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E0A32" w14:textId="77777777" w:rsidR="00266971" w:rsidRPr="00A248A3" w:rsidRDefault="004C6C43" w:rsidP="00933DF5">
      <w:pPr>
        <w:spacing w:after="0" w:line="240" w:lineRule="auto"/>
        <w:jc w:val="center"/>
        <w:rPr>
          <w:rFonts w:ascii="Arial" w:hAnsi="Arial" w:cs="Arial"/>
          <w:b/>
          <w:color w:val="4472C4" w:themeColor="accent5"/>
          <w:sz w:val="28"/>
          <w:szCs w:val="2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A248A3">
        <w:rPr>
          <w:rFonts w:ascii="Arial" w:hAnsi="Arial" w:cs="Arial"/>
          <w:b/>
          <w:color w:val="4472C4" w:themeColor="accent5"/>
          <w:sz w:val="28"/>
          <w:szCs w:val="2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St Clears Town Council</w:t>
      </w:r>
    </w:p>
    <w:p w14:paraId="5C9E0A33" w14:textId="5755E849" w:rsidR="004C6C43" w:rsidRPr="0028635E" w:rsidRDefault="00683238" w:rsidP="004C6C43">
      <w:pPr>
        <w:spacing w:after="0" w:line="240" w:lineRule="auto"/>
        <w:jc w:val="center"/>
        <w:rPr>
          <w:rFonts w:ascii="Arial" w:hAnsi="Arial" w:cs="Arial"/>
          <w:sz w:val="24"/>
          <w:szCs w:val="24"/>
        </w:rPr>
      </w:pPr>
      <w:r>
        <w:rPr>
          <w:rFonts w:ascii="Arial" w:hAnsi="Arial" w:cs="Arial"/>
          <w:sz w:val="24"/>
          <w:szCs w:val="24"/>
        </w:rPr>
        <w:t>The Gate, Pentre Road, St Clears, Carmarthen, SA33 4AA</w:t>
      </w:r>
    </w:p>
    <w:p w14:paraId="5C9E0A34" w14:textId="77777777" w:rsidR="004C6C43" w:rsidRPr="0028635E" w:rsidRDefault="0028635E" w:rsidP="004C6C43">
      <w:pPr>
        <w:spacing w:after="0" w:line="240" w:lineRule="auto"/>
        <w:jc w:val="center"/>
        <w:rPr>
          <w:rFonts w:ascii="Arial" w:hAnsi="Arial" w:cs="Arial"/>
          <w:sz w:val="24"/>
          <w:szCs w:val="24"/>
        </w:rPr>
      </w:pPr>
      <w:r w:rsidRPr="0028635E">
        <w:rPr>
          <w:rFonts w:ascii="Arial" w:hAnsi="Arial" w:cs="Arial"/>
          <w:sz w:val="24"/>
          <w:szCs w:val="24"/>
        </w:rPr>
        <w:t>07468 456077</w:t>
      </w:r>
    </w:p>
    <w:p w14:paraId="5C9E0A35" w14:textId="77777777" w:rsidR="004C6C43" w:rsidRPr="0028635E" w:rsidRDefault="004C6C43" w:rsidP="004C6C43">
      <w:pPr>
        <w:spacing w:after="0" w:line="240" w:lineRule="auto"/>
        <w:jc w:val="center"/>
        <w:rPr>
          <w:rFonts w:ascii="Arial" w:hAnsi="Arial" w:cs="Arial"/>
          <w:sz w:val="24"/>
          <w:szCs w:val="24"/>
        </w:rPr>
      </w:pPr>
      <w:r w:rsidRPr="0028635E">
        <w:rPr>
          <w:rFonts w:ascii="Arial" w:hAnsi="Arial" w:cs="Arial"/>
          <w:sz w:val="24"/>
          <w:szCs w:val="24"/>
        </w:rPr>
        <w:t>e-mail: clerk@stclearstowncouncil.co.uk</w:t>
      </w:r>
    </w:p>
    <w:p w14:paraId="5C9E0A36" w14:textId="77777777" w:rsidR="004C6C43" w:rsidRDefault="004C6C43" w:rsidP="004C6C43">
      <w:pPr>
        <w:spacing w:after="0" w:line="240" w:lineRule="auto"/>
        <w:jc w:val="center"/>
        <w:rPr>
          <w:rFonts w:ascii="Arial" w:hAnsi="Arial" w:cs="Arial"/>
          <w:sz w:val="24"/>
          <w:szCs w:val="24"/>
        </w:rPr>
      </w:pPr>
    </w:p>
    <w:p w14:paraId="37DF9A3C" w14:textId="041D44BA" w:rsidR="00CB0C3E" w:rsidRDefault="007C331F" w:rsidP="00323B75">
      <w:pPr>
        <w:spacing w:after="0" w:line="240" w:lineRule="auto"/>
        <w:jc w:val="center"/>
        <w:rPr>
          <w:rFonts w:ascii="Arial" w:hAnsi="Arial" w:cs="Arial"/>
          <w:b/>
          <w:sz w:val="24"/>
          <w:szCs w:val="24"/>
        </w:rPr>
      </w:pPr>
      <w:r>
        <w:rPr>
          <w:rFonts w:ascii="Arial" w:hAnsi="Arial" w:cs="Arial"/>
          <w:b/>
          <w:sz w:val="24"/>
          <w:szCs w:val="24"/>
        </w:rPr>
        <w:t xml:space="preserve">Minutes of </w:t>
      </w:r>
      <w:r w:rsidR="009B2363">
        <w:rPr>
          <w:rFonts w:ascii="Arial" w:hAnsi="Arial" w:cs="Arial"/>
          <w:b/>
          <w:sz w:val="24"/>
          <w:szCs w:val="24"/>
        </w:rPr>
        <w:t>Annual Meeting</w:t>
      </w:r>
      <w:r w:rsidR="00CB0C3E">
        <w:rPr>
          <w:rFonts w:ascii="Arial" w:hAnsi="Arial" w:cs="Arial"/>
          <w:b/>
          <w:sz w:val="24"/>
          <w:szCs w:val="24"/>
        </w:rPr>
        <w:t xml:space="preserve"> </w:t>
      </w:r>
    </w:p>
    <w:p w14:paraId="5C9E0A37" w14:textId="0DC42BFF" w:rsidR="00323B75" w:rsidRPr="00323B75" w:rsidRDefault="00CB0C3E" w:rsidP="00323B75">
      <w:pPr>
        <w:spacing w:after="0" w:line="240" w:lineRule="auto"/>
        <w:jc w:val="center"/>
        <w:rPr>
          <w:rFonts w:ascii="Arial" w:hAnsi="Arial" w:cs="Arial"/>
          <w:b/>
          <w:sz w:val="24"/>
          <w:szCs w:val="24"/>
        </w:rPr>
      </w:pPr>
      <w:r>
        <w:rPr>
          <w:rFonts w:ascii="Arial" w:hAnsi="Arial" w:cs="Arial"/>
          <w:b/>
          <w:sz w:val="24"/>
          <w:szCs w:val="24"/>
        </w:rPr>
        <w:t xml:space="preserve">directly followed by the </w:t>
      </w:r>
      <w:r w:rsidR="00CA55A5">
        <w:rPr>
          <w:rFonts w:ascii="Arial" w:hAnsi="Arial" w:cs="Arial"/>
          <w:b/>
          <w:sz w:val="24"/>
          <w:szCs w:val="24"/>
        </w:rPr>
        <w:t xml:space="preserve">ordinary (FC) </w:t>
      </w:r>
      <w:r>
        <w:rPr>
          <w:rFonts w:ascii="Arial" w:hAnsi="Arial" w:cs="Arial"/>
          <w:b/>
          <w:sz w:val="24"/>
          <w:szCs w:val="24"/>
        </w:rPr>
        <w:t>monthly meeting</w:t>
      </w:r>
      <w:r w:rsidR="002C356B">
        <w:rPr>
          <w:rFonts w:ascii="Arial" w:hAnsi="Arial" w:cs="Arial"/>
          <w:b/>
          <w:sz w:val="24"/>
          <w:szCs w:val="24"/>
        </w:rPr>
        <w:t xml:space="preserve"> </w:t>
      </w:r>
    </w:p>
    <w:p w14:paraId="5C9E0A39" w14:textId="52055901" w:rsidR="004C6C43" w:rsidRDefault="004C6C43" w:rsidP="007C331F">
      <w:pPr>
        <w:spacing w:after="0" w:line="240" w:lineRule="auto"/>
        <w:jc w:val="center"/>
        <w:rPr>
          <w:rFonts w:ascii="Arial" w:hAnsi="Arial" w:cs="Arial"/>
          <w:sz w:val="24"/>
          <w:szCs w:val="24"/>
        </w:rPr>
      </w:pPr>
      <w:r>
        <w:rPr>
          <w:rFonts w:ascii="Arial" w:hAnsi="Arial" w:cs="Arial"/>
          <w:sz w:val="24"/>
          <w:szCs w:val="24"/>
        </w:rPr>
        <w:t>held on</w:t>
      </w:r>
    </w:p>
    <w:p w14:paraId="5C9E0A3A" w14:textId="2338F9E5" w:rsidR="004C6C43" w:rsidRPr="004C6C43" w:rsidRDefault="00AA4ADA" w:rsidP="004C6C43">
      <w:pPr>
        <w:spacing w:after="0" w:line="240" w:lineRule="auto"/>
        <w:jc w:val="center"/>
        <w:rPr>
          <w:rFonts w:ascii="Arial" w:hAnsi="Arial" w:cs="Arial"/>
          <w:b/>
          <w:sz w:val="24"/>
          <w:szCs w:val="24"/>
          <w:u w:val="single"/>
        </w:rPr>
      </w:pPr>
      <w:r>
        <w:rPr>
          <w:rFonts w:ascii="Arial" w:hAnsi="Arial" w:cs="Arial"/>
          <w:b/>
          <w:sz w:val="24"/>
          <w:szCs w:val="24"/>
          <w:u w:val="single"/>
        </w:rPr>
        <w:t>19</w:t>
      </w:r>
      <w:r w:rsidRPr="00AA4ADA">
        <w:rPr>
          <w:rFonts w:ascii="Arial" w:hAnsi="Arial" w:cs="Arial"/>
          <w:b/>
          <w:sz w:val="24"/>
          <w:szCs w:val="24"/>
          <w:u w:val="single"/>
          <w:vertAlign w:val="superscript"/>
        </w:rPr>
        <w:t>th</w:t>
      </w:r>
      <w:r>
        <w:rPr>
          <w:rFonts w:ascii="Arial" w:hAnsi="Arial" w:cs="Arial"/>
          <w:b/>
          <w:sz w:val="24"/>
          <w:szCs w:val="24"/>
          <w:u w:val="single"/>
        </w:rPr>
        <w:t xml:space="preserve"> </w:t>
      </w:r>
      <w:r w:rsidR="004316AF">
        <w:rPr>
          <w:rFonts w:ascii="Arial" w:hAnsi="Arial" w:cs="Arial"/>
          <w:b/>
          <w:sz w:val="24"/>
          <w:szCs w:val="24"/>
          <w:u w:val="single"/>
        </w:rPr>
        <w:t xml:space="preserve">May </w:t>
      </w:r>
      <w:r w:rsidR="009B2363">
        <w:rPr>
          <w:rFonts w:ascii="Arial" w:hAnsi="Arial" w:cs="Arial"/>
          <w:b/>
          <w:sz w:val="24"/>
          <w:szCs w:val="24"/>
          <w:u w:val="single"/>
        </w:rPr>
        <w:t>20</w:t>
      </w:r>
      <w:r w:rsidR="004316AF">
        <w:rPr>
          <w:rFonts w:ascii="Arial" w:hAnsi="Arial" w:cs="Arial"/>
          <w:b/>
          <w:sz w:val="24"/>
          <w:szCs w:val="24"/>
          <w:u w:val="single"/>
        </w:rPr>
        <w:t>2</w:t>
      </w:r>
      <w:r w:rsidR="005F0B1F">
        <w:rPr>
          <w:rFonts w:ascii="Arial" w:hAnsi="Arial" w:cs="Arial"/>
          <w:b/>
          <w:sz w:val="24"/>
          <w:szCs w:val="24"/>
          <w:u w:val="single"/>
        </w:rPr>
        <w:t>6</w:t>
      </w:r>
      <w:r w:rsidR="004C6C43" w:rsidRPr="004C6C43">
        <w:rPr>
          <w:rFonts w:ascii="Arial" w:hAnsi="Arial" w:cs="Arial"/>
          <w:b/>
          <w:sz w:val="24"/>
          <w:szCs w:val="24"/>
          <w:u w:val="single"/>
        </w:rPr>
        <w:t xml:space="preserve"> at 7</w:t>
      </w:r>
      <w:r w:rsidR="0028635E">
        <w:rPr>
          <w:rFonts w:ascii="Arial" w:hAnsi="Arial" w:cs="Arial"/>
          <w:b/>
          <w:sz w:val="24"/>
          <w:szCs w:val="24"/>
          <w:u w:val="single"/>
        </w:rPr>
        <w:t>.</w:t>
      </w:r>
      <w:r w:rsidR="009B2363">
        <w:rPr>
          <w:rFonts w:ascii="Arial" w:hAnsi="Arial" w:cs="Arial"/>
          <w:b/>
          <w:sz w:val="24"/>
          <w:szCs w:val="24"/>
          <w:u w:val="single"/>
        </w:rPr>
        <w:t>0</w:t>
      </w:r>
      <w:r w:rsidR="00B73C9B">
        <w:rPr>
          <w:rFonts w:ascii="Arial" w:hAnsi="Arial" w:cs="Arial"/>
          <w:b/>
          <w:sz w:val="24"/>
          <w:szCs w:val="24"/>
          <w:u w:val="single"/>
        </w:rPr>
        <w:t>0</w:t>
      </w:r>
      <w:r w:rsidR="004C6C43" w:rsidRPr="004C6C43">
        <w:rPr>
          <w:rFonts w:ascii="Arial" w:hAnsi="Arial" w:cs="Arial"/>
          <w:b/>
          <w:sz w:val="24"/>
          <w:szCs w:val="24"/>
          <w:u w:val="single"/>
        </w:rPr>
        <w:t>pm</w:t>
      </w:r>
    </w:p>
    <w:p w14:paraId="5C9E0A3C" w14:textId="47932B48" w:rsidR="004C6C43" w:rsidRDefault="008150BF" w:rsidP="004C6C43">
      <w:pPr>
        <w:spacing w:after="0" w:line="240" w:lineRule="auto"/>
        <w:jc w:val="center"/>
        <w:rPr>
          <w:rFonts w:ascii="Arial" w:hAnsi="Arial" w:cs="Arial"/>
          <w:b/>
          <w:sz w:val="24"/>
          <w:szCs w:val="24"/>
          <w:u w:val="single"/>
        </w:rPr>
      </w:pPr>
      <w:r>
        <w:rPr>
          <w:rFonts w:ascii="Arial" w:hAnsi="Arial" w:cs="Arial"/>
          <w:b/>
          <w:sz w:val="24"/>
          <w:szCs w:val="24"/>
          <w:u w:val="single"/>
        </w:rPr>
        <w:t xml:space="preserve">at </w:t>
      </w:r>
      <w:r w:rsidR="00CC78EF">
        <w:rPr>
          <w:rFonts w:ascii="Arial" w:hAnsi="Arial" w:cs="Arial"/>
          <w:b/>
          <w:sz w:val="24"/>
          <w:szCs w:val="24"/>
          <w:u w:val="single"/>
        </w:rPr>
        <w:t>Y Gât</w:t>
      </w:r>
    </w:p>
    <w:p w14:paraId="4731E7C6" w14:textId="77777777" w:rsidR="00AA5456" w:rsidRPr="0028635E" w:rsidRDefault="00AA5456" w:rsidP="00AA5456">
      <w:pPr>
        <w:shd w:val="clear" w:color="auto" w:fill="FFFFFF"/>
        <w:tabs>
          <w:tab w:val="left" w:pos="1425"/>
        </w:tabs>
        <w:spacing w:after="0" w:line="240" w:lineRule="auto"/>
        <w:rPr>
          <w:rFonts w:ascii="Arial" w:eastAsia="Times New Roman" w:hAnsi="Arial" w:cs="Arial"/>
          <w:color w:val="000000"/>
          <w:sz w:val="24"/>
          <w:szCs w:val="24"/>
          <w:lang w:eastAsia="en-GB"/>
        </w:rPr>
      </w:pPr>
    </w:p>
    <w:p w14:paraId="44BA65D5" w14:textId="38BC3470" w:rsidR="00794356" w:rsidRPr="00E66DB3" w:rsidRDefault="00AA5456" w:rsidP="003A4629">
      <w:pPr>
        <w:pStyle w:val="ListParagraph"/>
        <w:numPr>
          <w:ilvl w:val="0"/>
          <w:numId w:val="1"/>
        </w:numPr>
        <w:spacing w:after="0" w:line="240" w:lineRule="auto"/>
        <w:rPr>
          <w:rFonts w:ascii="Arial" w:hAnsi="Arial" w:cs="Arial"/>
          <w:b/>
          <w:bCs/>
          <w:sz w:val="24"/>
          <w:szCs w:val="24"/>
        </w:rPr>
      </w:pPr>
      <w:r w:rsidRPr="00E66DB3">
        <w:rPr>
          <w:rFonts w:ascii="Arial" w:hAnsi="Arial" w:cs="Arial"/>
          <w:b/>
          <w:bCs/>
          <w:sz w:val="24"/>
          <w:szCs w:val="24"/>
        </w:rPr>
        <w:t xml:space="preserve">To formally appoint the Town Mayor for the </w:t>
      </w:r>
      <w:r w:rsidR="00811BB5" w:rsidRPr="00E66DB3">
        <w:rPr>
          <w:rFonts w:ascii="Arial" w:hAnsi="Arial" w:cs="Arial"/>
          <w:b/>
          <w:bCs/>
          <w:sz w:val="24"/>
          <w:szCs w:val="24"/>
        </w:rPr>
        <w:t>c</w:t>
      </w:r>
      <w:r w:rsidRPr="00E66DB3">
        <w:rPr>
          <w:rFonts w:ascii="Arial" w:hAnsi="Arial" w:cs="Arial"/>
          <w:b/>
          <w:bCs/>
          <w:sz w:val="24"/>
          <w:szCs w:val="24"/>
        </w:rPr>
        <w:t>ivic year 202</w:t>
      </w:r>
      <w:r w:rsidR="00137E87">
        <w:rPr>
          <w:rFonts w:ascii="Arial" w:hAnsi="Arial" w:cs="Arial"/>
          <w:b/>
          <w:bCs/>
          <w:sz w:val="24"/>
          <w:szCs w:val="24"/>
        </w:rPr>
        <w:t>6</w:t>
      </w:r>
      <w:r w:rsidRPr="00E66DB3">
        <w:rPr>
          <w:rFonts w:ascii="Arial" w:hAnsi="Arial" w:cs="Arial"/>
          <w:b/>
          <w:bCs/>
          <w:sz w:val="24"/>
          <w:szCs w:val="24"/>
        </w:rPr>
        <w:t>/2</w:t>
      </w:r>
      <w:r w:rsidR="00137E87">
        <w:rPr>
          <w:rFonts w:ascii="Arial" w:hAnsi="Arial" w:cs="Arial"/>
          <w:b/>
          <w:bCs/>
          <w:sz w:val="24"/>
          <w:szCs w:val="24"/>
        </w:rPr>
        <w:t>7</w:t>
      </w:r>
      <w:r w:rsidRPr="00E66DB3">
        <w:rPr>
          <w:rFonts w:ascii="Arial" w:hAnsi="Arial" w:cs="Arial"/>
          <w:b/>
          <w:bCs/>
          <w:sz w:val="24"/>
          <w:szCs w:val="24"/>
        </w:rPr>
        <w:t xml:space="preserve"> and receive the Declaration of Acceptance of Office.</w:t>
      </w:r>
    </w:p>
    <w:p w14:paraId="41B21E3D" w14:textId="7F223E7C" w:rsidR="00C04090" w:rsidRDefault="00C04090" w:rsidP="00C04090">
      <w:pPr>
        <w:pStyle w:val="ListParagraph"/>
        <w:spacing w:after="0" w:line="240" w:lineRule="auto"/>
        <w:ind w:left="360"/>
        <w:rPr>
          <w:rFonts w:ascii="Arial" w:hAnsi="Arial" w:cs="Arial"/>
          <w:sz w:val="24"/>
          <w:szCs w:val="24"/>
        </w:rPr>
      </w:pPr>
      <w:r w:rsidRPr="00C04090">
        <w:rPr>
          <w:rFonts w:ascii="Arial" w:hAnsi="Arial" w:cs="Arial"/>
          <w:sz w:val="24"/>
          <w:szCs w:val="24"/>
        </w:rPr>
        <w:t xml:space="preserve">Following the election of the Mayor, and pursuant to the provisions of Section 83 of the Local Government Act 1972, the person elected to be Mayor of </w:t>
      </w:r>
      <w:r>
        <w:rPr>
          <w:rFonts w:ascii="Arial" w:hAnsi="Arial" w:cs="Arial"/>
          <w:sz w:val="24"/>
          <w:szCs w:val="24"/>
        </w:rPr>
        <w:t xml:space="preserve">St Clears Town Council </w:t>
      </w:r>
      <w:r w:rsidRPr="00C04090">
        <w:rPr>
          <w:rFonts w:ascii="Arial" w:hAnsi="Arial" w:cs="Arial"/>
          <w:sz w:val="24"/>
          <w:szCs w:val="24"/>
        </w:rPr>
        <w:t>shall make a Declaration of Acceptance of Office in the prescribed form before the Proper Officer.</w:t>
      </w:r>
    </w:p>
    <w:p w14:paraId="5BC4E56B" w14:textId="65559A61" w:rsidR="00BD7B72" w:rsidRDefault="00CA55A5" w:rsidP="00C04090">
      <w:pPr>
        <w:pStyle w:val="ListParagraph"/>
        <w:spacing w:after="0" w:line="240" w:lineRule="auto"/>
        <w:ind w:left="360"/>
        <w:rPr>
          <w:rFonts w:ascii="Arial" w:hAnsi="Arial" w:cs="Arial"/>
          <w:sz w:val="24"/>
          <w:szCs w:val="24"/>
        </w:rPr>
      </w:pPr>
      <w:r w:rsidRPr="00AE3596">
        <w:rPr>
          <w:rFonts w:ascii="Arial" w:hAnsi="Arial" w:cs="Arial"/>
          <w:sz w:val="24"/>
          <w:szCs w:val="24"/>
        </w:rPr>
        <w:t>Cllr</w:t>
      </w:r>
      <w:r w:rsidR="002854C6" w:rsidRPr="00AE3596">
        <w:rPr>
          <w:rFonts w:ascii="Arial" w:hAnsi="Arial" w:cs="Arial"/>
          <w:sz w:val="24"/>
          <w:szCs w:val="24"/>
        </w:rPr>
        <w:t xml:space="preserve"> GEdwards</w:t>
      </w:r>
      <w:r w:rsidRPr="00AE3596">
        <w:rPr>
          <w:rFonts w:ascii="Arial" w:hAnsi="Arial" w:cs="Arial"/>
          <w:sz w:val="24"/>
          <w:szCs w:val="24"/>
        </w:rPr>
        <w:t xml:space="preserve"> proposed and Cllr</w:t>
      </w:r>
      <w:r w:rsidR="002854C6" w:rsidRPr="00AE3596">
        <w:rPr>
          <w:rFonts w:ascii="Arial" w:hAnsi="Arial" w:cs="Arial"/>
          <w:sz w:val="24"/>
          <w:szCs w:val="24"/>
        </w:rPr>
        <w:t xml:space="preserve"> B Thornton</w:t>
      </w:r>
      <w:r w:rsidRPr="00AE3596">
        <w:rPr>
          <w:rFonts w:ascii="Arial" w:hAnsi="Arial" w:cs="Arial"/>
          <w:sz w:val="24"/>
          <w:szCs w:val="24"/>
        </w:rPr>
        <w:t xml:space="preserve"> seconded the motion that Cllr J Rees </w:t>
      </w:r>
      <w:r w:rsidR="00D769CA" w:rsidRPr="00AE3596">
        <w:rPr>
          <w:rFonts w:ascii="Arial" w:hAnsi="Arial" w:cs="Arial"/>
          <w:sz w:val="24"/>
          <w:szCs w:val="24"/>
        </w:rPr>
        <w:t>be appointed Town Mayor for the civic year 202</w:t>
      </w:r>
      <w:r w:rsidR="00A305C5" w:rsidRPr="00AE3596">
        <w:rPr>
          <w:rFonts w:ascii="Arial" w:hAnsi="Arial" w:cs="Arial"/>
          <w:sz w:val="24"/>
          <w:szCs w:val="24"/>
        </w:rPr>
        <w:t>6/27.</w:t>
      </w:r>
      <w:r w:rsidR="00A305C5" w:rsidRPr="00AE3596">
        <w:rPr>
          <w:rFonts w:ascii="Arial" w:hAnsi="Arial" w:cs="Arial"/>
          <w:b/>
          <w:bCs/>
          <w:sz w:val="24"/>
          <w:szCs w:val="24"/>
        </w:rPr>
        <w:t xml:space="preserve"> </w:t>
      </w:r>
      <w:r w:rsidR="00BD7B72" w:rsidRPr="00AE3596">
        <w:rPr>
          <w:rFonts w:ascii="Arial" w:hAnsi="Arial" w:cs="Arial"/>
          <w:b/>
          <w:bCs/>
          <w:sz w:val="24"/>
          <w:szCs w:val="24"/>
        </w:rPr>
        <w:t>RESOLVED to appoint</w:t>
      </w:r>
      <w:r w:rsidR="00BD7B72" w:rsidRPr="00BD7B72">
        <w:rPr>
          <w:rFonts w:ascii="Arial" w:hAnsi="Arial" w:cs="Arial"/>
          <w:b/>
          <w:bCs/>
          <w:sz w:val="24"/>
          <w:szCs w:val="24"/>
        </w:rPr>
        <w:t xml:space="preserve"> Cllr JRe</w:t>
      </w:r>
      <w:r w:rsidR="00BD7B72">
        <w:rPr>
          <w:rFonts w:ascii="Arial" w:hAnsi="Arial" w:cs="Arial"/>
          <w:b/>
          <w:bCs/>
          <w:sz w:val="24"/>
          <w:szCs w:val="24"/>
        </w:rPr>
        <w:t>e</w:t>
      </w:r>
      <w:r w:rsidR="00BD7B72" w:rsidRPr="00BD7B72">
        <w:rPr>
          <w:rFonts w:ascii="Arial" w:hAnsi="Arial" w:cs="Arial"/>
          <w:b/>
          <w:bCs/>
          <w:sz w:val="24"/>
          <w:szCs w:val="24"/>
        </w:rPr>
        <w:t>s as</w:t>
      </w:r>
      <w:r w:rsidR="00BD7B72">
        <w:rPr>
          <w:rFonts w:ascii="Arial" w:hAnsi="Arial" w:cs="Arial"/>
          <w:sz w:val="24"/>
          <w:szCs w:val="24"/>
        </w:rPr>
        <w:t xml:space="preserve"> </w:t>
      </w:r>
      <w:r w:rsidR="00BD7B72" w:rsidRPr="00E66DB3">
        <w:rPr>
          <w:rFonts w:ascii="Arial" w:hAnsi="Arial" w:cs="Arial"/>
          <w:b/>
          <w:bCs/>
          <w:sz w:val="24"/>
          <w:szCs w:val="24"/>
        </w:rPr>
        <w:t>Town Mayor for the civic year 202</w:t>
      </w:r>
      <w:r w:rsidR="00BD7B72">
        <w:rPr>
          <w:rFonts w:ascii="Arial" w:hAnsi="Arial" w:cs="Arial"/>
          <w:b/>
          <w:bCs/>
          <w:sz w:val="24"/>
          <w:szCs w:val="24"/>
        </w:rPr>
        <w:t>6</w:t>
      </w:r>
      <w:r w:rsidR="00BD7B72" w:rsidRPr="00E66DB3">
        <w:rPr>
          <w:rFonts w:ascii="Arial" w:hAnsi="Arial" w:cs="Arial"/>
          <w:b/>
          <w:bCs/>
          <w:sz w:val="24"/>
          <w:szCs w:val="24"/>
        </w:rPr>
        <w:t>/2</w:t>
      </w:r>
      <w:r w:rsidR="00BD7B72">
        <w:rPr>
          <w:rFonts w:ascii="Arial" w:hAnsi="Arial" w:cs="Arial"/>
          <w:b/>
          <w:bCs/>
          <w:sz w:val="24"/>
          <w:szCs w:val="24"/>
        </w:rPr>
        <w:t>7</w:t>
      </w:r>
      <w:r w:rsidR="00BD7B72" w:rsidRPr="00E66DB3">
        <w:rPr>
          <w:rFonts w:ascii="Arial" w:hAnsi="Arial" w:cs="Arial"/>
          <w:b/>
          <w:bCs/>
          <w:sz w:val="24"/>
          <w:szCs w:val="24"/>
        </w:rPr>
        <w:t xml:space="preserve"> and receive the Declaration of Acceptance of Office</w:t>
      </w:r>
      <w:r w:rsidR="00915D64">
        <w:rPr>
          <w:rFonts w:ascii="Arial" w:hAnsi="Arial" w:cs="Arial"/>
          <w:b/>
          <w:bCs/>
          <w:sz w:val="24"/>
          <w:szCs w:val="24"/>
        </w:rPr>
        <w:t>.</w:t>
      </w:r>
    </w:p>
    <w:p w14:paraId="742D730D" w14:textId="77777777" w:rsidR="001A7E40" w:rsidRPr="00E66DB3" w:rsidRDefault="001A7E40" w:rsidP="001A7E40">
      <w:pPr>
        <w:pStyle w:val="ListParagraph"/>
        <w:spacing w:after="0" w:line="240" w:lineRule="auto"/>
        <w:ind w:left="0"/>
        <w:rPr>
          <w:rFonts w:ascii="Arial" w:hAnsi="Arial" w:cs="Arial"/>
          <w:b/>
          <w:bCs/>
          <w:sz w:val="24"/>
          <w:szCs w:val="24"/>
        </w:rPr>
      </w:pPr>
    </w:p>
    <w:p w14:paraId="5B26FF48" w14:textId="5C948F71" w:rsidR="00247AC4" w:rsidRDefault="00D2514F" w:rsidP="00247AC4">
      <w:pPr>
        <w:pStyle w:val="ListParagraph"/>
        <w:numPr>
          <w:ilvl w:val="0"/>
          <w:numId w:val="1"/>
        </w:numPr>
        <w:spacing w:after="0" w:line="240" w:lineRule="auto"/>
        <w:rPr>
          <w:rFonts w:ascii="Arial" w:hAnsi="Arial" w:cs="Arial"/>
          <w:sz w:val="24"/>
          <w:szCs w:val="24"/>
        </w:rPr>
      </w:pPr>
      <w:r w:rsidRPr="00CD13C6">
        <w:rPr>
          <w:rFonts w:ascii="Arial" w:hAnsi="Arial" w:cs="Arial"/>
          <w:b/>
          <w:bCs/>
          <w:sz w:val="24"/>
          <w:szCs w:val="24"/>
        </w:rPr>
        <w:t>Handover of Mayoral Office</w:t>
      </w:r>
      <w:r w:rsidRPr="00CD13C6">
        <w:rPr>
          <w:rFonts w:ascii="Arial" w:hAnsi="Arial" w:cs="Arial"/>
          <w:sz w:val="24"/>
          <w:szCs w:val="24"/>
        </w:rPr>
        <w:t xml:space="preserve">. </w:t>
      </w:r>
      <w:r w:rsidR="00AE3596" w:rsidRPr="00CD13C6">
        <w:rPr>
          <w:rFonts w:ascii="Arial" w:hAnsi="Arial" w:cs="Arial"/>
          <w:sz w:val="24"/>
          <w:szCs w:val="24"/>
        </w:rPr>
        <w:t>The Clerk presented the</w:t>
      </w:r>
      <w:r w:rsidR="00CD13C6" w:rsidRPr="00CD13C6">
        <w:rPr>
          <w:rFonts w:ascii="Arial" w:hAnsi="Arial" w:cs="Arial"/>
          <w:sz w:val="24"/>
          <w:szCs w:val="24"/>
        </w:rPr>
        <w:t xml:space="preserve"> newly appointed Mayor with the Chain of Office. </w:t>
      </w:r>
    </w:p>
    <w:p w14:paraId="11550098" w14:textId="77777777" w:rsidR="00397915" w:rsidRPr="00CD13C6" w:rsidRDefault="00397915" w:rsidP="00397915">
      <w:pPr>
        <w:pStyle w:val="ListParagraph"/>
        <w:spacing w:after="0" w:line="240" w:lineRule="auto"/>
        <w:ind w:left="360"/>
        <w:rPr>
          <w:rFonts w:ascii="Arial" w:hAnsi="Arial" w:cs="Arial"/>
          <w:sz w:val="24"/>
          <w:szCs w:val="24"/>
        </w:rPr>
      </w:pPr>
    </w:p>
    <w:p w14:paraId="1F69AD9D" w14:textId="77777777" w:rsidR="00EB27AD" w:rsidRDefault="00873A60" w:rsidP="00EB27AD">
      <w:pPr>
        <w:pStyle w:val="ListParagraph"/>
        <w:numPr>
          <w:ilvl w:val="0"/>
          <w:numId w:val="1"/>
        </w:numPr>
        <w:spacing w:after="0" w:line="240" w:lineRule="auto"/>
        <w:rPr>
          <w:rFonts w:ascii="Arial" w:hAnsi="Arial" w:cs="Arial"/>
          <w:b/>
          <w:bCs/>
          <w:sz w:val="24"/>
          <w:szCs w:val="24"/>
        </w:rPr>
      </w:pPr>
      <w:r w:rsidRPr="00E66DB3">
        <w:rPr>
          <w:rFonts w:ascii="Arial" w:hAnsi="Arial" w:cs="Arial"/>
          <w:b/>
          <w:bCs/>
          <w:sz w:val="24"/>
          <w:szCs w:val="24"/>
        </w:rPr>
        <w:t xml:space="preserve">To receive a prayer from Mayor’s chaplain Rev. </w:t>
      </w:r>
      <w:r w:rsidR="00217AA8" w:rsidRPr="00E66DB3">
        <w:rPr>
          <w:rFonts w:ascii="Arial" w:hAnsi="Arial" w:cs="Arial"/>
          <w:b/>
          <w:bCs/>
          <w:sz w:val="24"/>
          <w:szCs w:val="24"/>
        </w:rPr>
        <w:t>Justin Arnott</w:t>
      </w:r>
      <w:r w:rsidR="00915D64">
        <w:rPr>
          <w:rFonts w:ascii="Arial" w:hAnsi="Arial" w:cs="Arial"/>
          <w:b/>
          <w:bCs/>
          <w:sz w:val="24"/>
          <w:szCs w:val="24"/>
        </w:rPr>
        <w:t xml:space="preserve">. </w:t>
      </w:r>
      <w:r w:rsidR="00B90263">
        <w:rPr>
          <w:rFonts w:ascii="Arial" w:hAnsi="Arial" w:cs="Arial"/>
          <w:b/>
          <w:bCs/>
          <w:sz w:val="24"/>
          <w:szCs w:val="24"/>
        </w:rPr>
        <w:t>Prayer of</w:t>
      </w:r>
      <w:r w:rsidR="00810F3F">
        <w:rPr>
          <w:rFonts w:ascii="Arial" w:hAnsi="Arial" w:cs="Arial"/>
          <w:b/>
          <w:bCs/>
          <w:sz w:val="24"/>
          <w:szCs w:val="24"/>
        </w:rPr>
        <w:t xml:space="preserve"> hope and unity </w:t>
      </w:r>
      <w:r w:rsidR="00B90263">
        <w:rPr>
          <w:rFonts w:ascii="Arial" w:hAnsi="Arial" w:cs="Arial"/>
          <w:b/>
          <w:bCs/>
          <w:sz w:val="24"/>
          <w:szCs w:val="24"/>
        </w:rPr>
        <w:t>was</w:t>
      </w:r>
      <w:r w:rsidR="00810F3F">
        <w:rPr>
          <w:rFonts w:ascii="Arial" w:hAnsi="Arial" w:cs="Arial"/>
          <w:b/>
          <w:bCs/>
          <w:sz w:val="24"/>
          <w:szCs w:val="24"/>
        </w:rPr>
        <w:t xml:space="preserve"> given by Rev, Justin Arnott.</w:t>
      </w:r>
      <w:r w:rsidR="00B90263">
        <w:rPr>
          <w:rFonts w:ascii="Arial" w:hAnsi="Arial" w:cs="Arial"/>
          <w:b/>
          <w:bCs/>
          <w:sz w:val="24"/>
          <w:szCs w:val="24"/>
        </w:rPr>
        <w:t xml:space="preserve"> </w:t>
      </w:r>
    </w:p>
    <w:p w14:paraId="34362545" w14:textId="77777777" w:rsidR="00EB27AD" w:rsidRPr="00EB27AD" w:rsidRDefault="00EB27AD" w:rsidP="00EB27AD">
      <w:pPr>
        <w:pStyle w:val="ListParagraph"/>
        <w:rPr>
          <w:rFonts w:ascii="Arial" w:hAnsi="Arial" w:cs="Arial"/>
          <w:b/>
          <w:bCs/>
          <w:sz w:val="24"/>
          <w:szCs w:val="24"/>
        </w:rPr>
      </w:pPr>
    </w:p>
    <w:p w14:paraId="6A4C0238" w14:textId="62E7A4D6" w:rsidR="00680449" w:rsidRPr="00050CED" w:rsidRDefault="00AA5456" w:rsidP="00050CED">
      <w:pPr>
        <w:pStyle w:val="ListParagraph"/>
        <w:numPr>
          <w:ilvl w:val="0"/>
          <w:numId w:val="1"/>
        </w:numPr>
        <w:spacing w:after="0" w:line="240" w:lineRule="auto"/>
        <w:rPr>
          <w:rFonts w:ascii="Arial" w:hAnsi="Arial" w:cs="Arial"/>
          <w:b/>
          <w:bCs/>
          <w:sz w:val="24"/>
          <w:szCs w:val="24"/>
        </w:rPr>
      </w:pPr>
      <w:r w:rsidRPr="00EB27AD">
        <w:rPr>
          <w:rFonts w:ascii="Arial" w:hAnsi="Arial" w:cs="Arial"/>
          <w:b/>
          <w:bCs/>
          <w:sz w:val="24"/>
          <w:szCs w:val="24"/>
        </w:rPr>
        <w:t xml:space="preserve">To </w:t>
      </w:r>
      <w:r w:rsidR="007814FC" w:rsidRPr="00EB27AD">
        <w:rPr>
          <w:rFonts w:ascii="Arial" w:hAnsi="Arial" w:cs="Arial"/>
          <w:b/>
          <w:bCs/>
          <w:sz w:val="24"/>
          <w:szCs w:val="24"/>
        </w:rPr>
        <w:t>nominate</w:t>
      </w:r>
      <w:r w:rsidRPr="00EB27AD">
        <w:rPr>
          <w:rFonts w:ascii="Arial" w:hAnsi="Arial" w:cs="Arial"/>
          <w:b/>
          <w:bCs/>
          <w:sz w:val="24"/>
          <w:szCs w:val="24"/>
        </w:rPr>
        <w:t xml:space="preserve"> </w:t>
      </w:r>
      <w:r w:rsidR="00E74C6B" w:rsidRPr="00EB27AD">
        <w:rPr>
          <w:rFonts w:ascii="Arial" w:hAnsi="Arial" w:cs="Arial"/>
          <w:b/>
          <w:bCs/>
          <w:sz w:val="24"/>
          <w:szCs w:val="24"/>
        </w:rPr>
        <w:t>a</w:t>
      </w:r>
      <w:r w:rsidRPr="00EB27AD">
        <w:rPr>
          <w:rFonts w:ascii="Arial" w:hAnsi="Arial" w:cs="Arial"/>
          <w:b/>
          <w:bCs/>
          <w:sz w:val="24"/>
          <w:szCs w:val="24"/>
        </w:rPr>
        <w:t xml:space="preserve"> Deputy Town Mayor for the </w:t>
      </w:r>
      <w:r w:rsidR="00811BB5" w:rsidRPr="00EB27AD">
        <w:rPr>
          <w:rFonts w:ascii="Arial" w:hAnsi="Arial" w:cs="Arial"/>
          <w:b/>
          <w:bCs/>
          <w:sz w:val="24"/>
          <w:szCs w:val="24"/>
        </w:rPr>
        <w:t>c</w:t>
      </w:r>
      <w:r w:rsidRPr="00EB27AD">
        <w:rPr>
          <w:rFonts w:ascii="Arial" w:hAnsi="Arial" w:cs="Arial"/>
          <w:b/>
          <w:bCs/>
          <w:sz w:val="24"/>
          <w:szCs w:val="24"/>
        </w:rPr>
        <w:t>ivic year 202</w:t>
      </w:r>
      <w:r w:rsidR="00F94D5A" w:rsidRPr="00EB27AD">
        <w:rPr>
          <w:rFonts w:ascii="Arial" w:hAnsi="Arial" w:cs="Arial"/>
          <w:b/>
          <w:bCs/>
          <w:sz w:val="24"/>
          <w:szCs w:val="24"/>
        </w:rPr>
        <w:t>6</w:t>
      </w:r>
      <w:r w:rsidRPr="00EB27AD">
        <w:rPr>
          <w:rFonts w:ascii="Arial" w:hAnsi="Arial" w:cs="Arial"/>
          <w:b/>
          <w:bCs/>
          <w:sz w:val="24"/>
          <w:szCs w:val="24"/>
        </w:rPr>
        <w:t>/2</w:t>
      </w:r>
      <w:r w:rsidR="00F94D5A" w:rsidRPr="00EB27AD">
        <w:rPr>
          <w:rFonts w:ascii="Arial" w:hAnsi="Arial" w:cs="Arial"/>
          <w:b/>
          <w:bCs/>
          <w:sz w:val="24"/>
          <w:szCs w:val="24"/>
        </w:rPr>
        <w:t>7</w:t>
      </w:r>
      <w:r w:rsidRPr="00EB27AD">
        <w:rPr>
          <w:rFonts w:ascii="Arial" w:hAnsi="Arial" w:cs="Arial"/>
          <w:b/>
          <w:bCs/>
          <w:sz w:val="24"/>
          <w:szCs w:val="24"/>
        </w:rPr>
        <w:t xml:space="preserve"> and receive the Declaration of Acceptance of Office</w:t>
      </w:r>
      <w:r w:rsidR="00915D64" w:rsidRPr="00EB27AD">
        <w:rPr>
          <w:rFonts w:ascii="Arial" w:hAnsi="Arial" w:cs="Arial"/>
          <w:b/>
          <w:bCs/>
          <w:sz w:val="24"/>
          <w:szCs w:val="24"/>
        </w:rPr>
        <w:t xml:space="preserve">. </w:t>
      </w:r>
      <w:r w:rsidR="00A305C5" w:rsidRPr="00EB27AD">
        <w:rPr>
          <w:rFonts w:ascii="Arial" w:hAnsi="Arial" w:cs="Arial"/>
          <w:sz w:val="24"/>
          <w:szCs w:val="24"/>
        </w:rPr>
        <w:t xml:space="preserve">Cllr </w:t>
      </w:r>
      <w:r w:rsidR="00EB27AD" w:rsidRPr="00EB27AD">
        <w:rPr>
          <w:rFonts w:ascii="Arial" w:hAnsi="Arial" w:cs="Arial"/>
          <w:sz w:val="24"/>
          <w:szCs w:val="24"/>
        </w:rPr>
        <w:t xml:space="preserve">RGEdwards </w:t>
      </w:r>
      <w:r w:rsidR="00A305C5" w:rsidRPr="00EB27AD">
        <w:rPr>
          <w:rFonts w:ascii="Arial" w:hAnsi="Arial" w:cs="Arial"/>
          <w:sz w:val="24"/>
          <w:szCs w:val="24"/>
        </w:rPr>
        <w:t xml:space="preserve">proposed and Cllr </w:t>
      </w:r>
      <w:r w:rsidR="00EB27AD" w:rsidRPr="00EB27AD">
        <w:rPr>
          <w:rFonts w:ascii="Arial" w:hAnsi="Arial" w:cs="Arial"/>
          <w:sz w:val="24"/>
          <w:szCs w:val="24"/>
        </w:rPr>
        <w:t>IThomas-Wigley</w:t>
      </w:r>
      <w:r w:rsidR="00A305C5" w:rsidRPr="00EB27AD">
        <w:rPr>
          <w:rFonts w:ascii="Arial" w:hAnsi="Arial" w:cs="Arial"/>
          <w:sz w:val="24"/>
          <w:szCs w:val="24"/>
        </w:rPr>
        <w:t xml:space="preserve"> seconded the motion that Cllr Dr WEVJDavies be appointed Deputy Town Mayor for the civic year 2026/27.</w:t>
      </w:r>
      <w:r w:rsidR="00A305C5" w:rsidRPr="00EB27AD">
        <w:rPr>
          <w:rFonts w:ascii="Arial" w:hAnsi="Arial" w:cs="Arial"/>
          <w:b/>
          <w:bCs/>
          <w:sz w:val="24"/>
          <w:szCs w:val="24"/>
        </w:rPr>
        <w:t xml:space="preserve"> </w:t>
      </w:r>
      <w:r w:rsidR="00915D64" w:rsidRPr="00EB27AD">
        <w:rPr>
          <w:rFonts w:ascii="Arial" w:hAnsi="Arial" w:cs="Arial"/>
          <w:b/>
          <w:bCs/>
          <w:sz w:val="24"/>
          <w:szCs w:val="24"/>
        </w:rPr>
        <w:t>RESOLVED to appoint Cllr Dr WEVJDavies as Deputy Town Mayor for the civic year 2026/27</w:t>
      </w:r>
      <w:r w:rsidR="00050CED">
        <w:rPr>
          <w:rFonts w:ascii="Arial" w:hAnsi="Arial" w:cs="Arial"/>
          <w:b/>
          <w:bCs/>
          <w:sz w:val="24"/>
          <w:szCs w:val="24"/>
        </w:rPr>
        <w:t>. Due to Cllr Dr WVEGDavies’s absence it was agreed to</w:t>
      </w:r>
      <w:r w:rsidR="00915D64" w:rsidRPr="00EB27AD">
        <w:rPr>
          <w:rFonts w:ascii="Arial" w:hAnsi="Arial" w:cs="Arial"/>
          <w:b/>
          <w:bCs/>
          <w:sz w:val="24"/>
          <w:szCs w:val="24"/>
        </w:rPr>
        <w:t xml:space="preserve"> receive the Declaration of Acceptance of Office</w:t>
      </w:r>
      <w:r w:rsidR="00050CED">
        <w:rPr>
          <w:rFonts w:ascii="Arial" w:hAnsi="Arial" w:cs="Arial"/>
          <w:b/>
          <w:bCs/>
          <w:sz w:val="24"/>
          <w:szCs w:val="24"/>
        </w:rPr>
        <w:t xml:space="preserve"> at a future meeting of Council</w:t>
      </w:r>
      <w:r w:rsidR="00915D64" w:rsidRPr="00050CED">
        <w:rPr>
          <w:rFonts w:ascii="Arial" w:hAnsi="Arial" w:cs="Arial"/>
          <w:b/>
          <w:bCs/>
          <w:sz w:val="24"/>
          <w:szCs w:val="24"/>
        </w:rPr>
        <w:t>.</w:t>
      </w:r>
    </w:p>
    <w:p w14:paraId="0FC6EED9" w14:textId="77777777" w:rsidR="00A305C5" w:rsidRPr="00A305C5" w:rsidRDefault="00A305C5" w:rsidP="00A305C5">
      <w:pPr>
        <w:pStyle w:val="ListParagraph"/>
        <w:spacing w:after="0" w:line="240" w:lineRule="auto"/>
        <w:ind w:left="360"/>
        <w:rPr>
          <w:rFonts w:ascii="Arial" w:hAnsi="Arial" w:cs="Arial"/>
          <w:sz w:val="24"/>
          <w:szCs w:val="24"/>
        </w:rPr>
      </w:pPr>
    </w:p>
    <w:p w14:paraId="10648125" w14:textId="4068F6CC" w:rsidR="00C855F1" w:rsidRPr="00ED43A8" w:rsidRDefault="00680449" w:rsidP="00ED43A8">
      <w:pPr>
        <w:pStyle w:val="ListParagraph"/>
        <w:numPr>
          <w:ilvl w:val="0"/>
          <w:numId w:val="1"/>
        </w:numPr>
        <w:spacing w:after="0" w:line="240" w:lineRule="auto"/>
        <w:rPr>
          <w:rFonts w:ascii="Arial" w:hAnsi="Arial" w:cs="Arial"/>
          <w:b/>
          <w:bCs/>
          <w:sz w:val="24"/>
          <w:szCs w:val="24"/>
        </w:rPr>
      </w:pPr>
      <w:r w:rsidRPr="00ED43A8">
        <w:rPr>
          <w:rFonts w:ascii="Arial" w:hAnsi="Arial" w:cs="Arial"/>
          <w:b/>
          <w:bCs/>
          <w:sz w:val="24"/>
          <w:szCs w:val="24"/>
        </w:rPr>
        <w:t>To approve</w:t>
      </w:r>
      <w:r w:rsidR="001B6E38" w:rsidRPr="00ED43A8">
        <w:rPr>
          <w:rFonts w:ascii="Arial" w:hAnsi="Arial" w:cs="Arial"/>
          <w:b/>
          <w:bCs/>
          <w:sz w:val="24"/>
          <w:szCs w:val="24"/>
        </w:rPr>
        <w:t xml:space="preserve"> the minutes of the Annual Meeting 2025_26</w:t>
      </w:r>
      <w:r w:rsidR="00915D64" w:rsidRPr="00ED43A8">
        <w:rPr>
          <w:rFonts w:ascii="Arial" w:hAnsi="Arial" w:cs="Arial"/>
          <w:b/>
          <w:bCs/>
          <w:sz w:val="24"/>
          <w:szCs w:val="24"/>
        </w:rPr>
        <w:t xml:space="preserve">. </w:t>
      </w:r>
      <w:r w:rsidR="00ED43A8" w:rsidRPr="00ED43A8">
        <w:rPr>
          <w:rFonts w:ascii="Arial" w:hAnsi="Arial" w:cs="Arial"/>
          <w:sz w:val="24"/>
          <w:szCs w:val="24"/>
        </w:rPr>
        <w:t>Cllr RGEdwards proposed and Cllr IThomas-Wigley seconded the motion to approve the minutes of the Annual meeting 2025_26 as a true record.</w:t>
      </w:r>
      <w:r w:rsidR="00ED43A8">
        <w:rPr>
          <w:rFonts w:ascii="Arial" w:hAnsi="Arial" w:cs="Arial"/>
          <w:sz w:val="24"/>
          <w:szCs w:val="24"/>
        </w:rPr>
        <w:t xml:space="preserve"> </w:t>
      </w:r>
      <w:r w:rsidR="00915D64" w:rsidRPr="00ED43A8">
        <w:rPr>
          <w:rFonts w:ascii="Arial" w:hAnsi="Arial" w:cs="Arial"/>
          <w:b/>
          <w:bCs/>
          <w:sz w:val="24"/>
          <w:szCs w:val="24"/>
        </w:rPr>
        <w:t>RESOLVED to approve the minutes of the Annual Meeting 2025_26 as a true record of proceedings</w:t>
      </w:r>
      <w:r w:rsidR="00915D64" w:rsidRPr="00ED43A8">
        <w:rPr>
          <w:rFonts w:ascii="Arial" w:hAnsi="Arial" w:cs="Arial"/>
          <w:sz w:val="24"/>
          <w:szCs w:val="24"/>
        </w:rPr>
        <w:t>.</w:t>
      </w:r>
      <w:r w:rsidR="00112BCB" w:rsidRPr="00ED43A8">
        <w:rPr>
          <w:rFonts w:ascii="Arial" w:hAnsi="Arial" w:cs="Arial"/>
          <w:sz w:val="24"/>
          <w:szCs w:val="24"/>
        </w:rPr>
        <w:t xml:space="preserve"> </w:t>
      </w:r>
    </w:p>
    <w:p w14:paraId="0616DE7F" w14:textId="77777777" w:rsidR="00ED43A8" w:rsidRPr="00ED43A8" w:rsidRDefault="00ED43A8" w:rsidP="00ED43A8">
      <w:pPr>
        <w:spacing w:after="0" w:line="240" w:lineRule="auto"/>
        <w:rPr>
          <w:rFonts w:ascii="Arial" w:hAnsi="Arial" w:cs="Arial"/>
          <w:b/>
          <w:bCs/>
          <w:sz w:val="24"/>
          <w:szCs w:val="24"/>
        </w:rPr>
      </w:pPr>
    </w:p>
    <w:p w14:paraId="71FFB0AE" w14:textId="447477DF" w:rsidR="00C855F1" w:rsidRDefault="00C855F1" w:rsidP="00C855F1">
      <w:pPr>
        <w:pStyle w:val="ListParagraph"/>
        <w:numPr>
          <w:ilvl w:val="0"/>
          <w:numId w:val="1"/>
        </w:numPr>
        <w:shd w:val="clear" w:color="auto" w:fill="FFFFFF"/>
        <w:spacing w:after="0" w:line="240" w:lineRule="auto"/>
        <w:rPr>
          <w:rFonts w:ascii="Arial" w:eastAsia="Times New Roman" w:hAnsi="Arial" w:cs="Arial"/>
          <w:b/>
          <w:bCs/>
          <w:color w:val="000000"/>
          <w:sz w:val="24"/>
          <w:szCs w:val="24"/>
          <w:lang w:eastAsia="en-GB"/>
        </w:rPr>
      </w:pPr>
      <w:r w:rsidRPr="00E66DB3">
        <w:rPr>
          <w:rFonts w:ascii="Arial" w:eastAsia="Times New Roman" w:hAnsi="Arial" w:cs="Arial"/>
          <w:b/>
          <w:bCs/>
          <w:color w:val="000000"/>
          <w:sz w:val="24"/>
          <w:szCs w:val="24"/>
          <w:lang w:eastAsia="en-GB"/>
        </w:rPr>
        <w:t>To appoint representatives on outside bodies</w:t>
      </w:r>
      <w:r w:rsidR="00692DB6">
        <w:rPr>
          <w:rFonts w:ascii="Arial" w:eastAsia="Times New Roman" w:hAnsi="Arial" w:cs="Arial"/>
          <w:b/>
          <w:bCs/>
          <w:color w:val="000000"/>
          <w:sz w:val="24"/>
          <w:szCs w:val="24"/>
          <w:lang w:eastAsia="en-GB"/>
        </w:rPr>
        <w:t>.</w:t>
      </w:r>
      <w:r w:rsidR="00DD2263">
        <w:rPr>
          <w:rFonts w:ascii="Arial" w:eastAsia="Times New Roman" w:hAnsi="Arial" w:cs="Arial"/>
          <w:b/>
          <w:bCs/>
          <w:color w:val="000000"/>
          <w:sz w:val="24"/>
          <w:szCs w:val="24"/>
          <w:lang w:eastAsia="en-GB"/>
        </w:rPr>
        <w:t xml:space="preserve"> </w:t>
      </w:r>
      <w:r w:rsidR="00DD2263" w:rsidRPr="001C5977">
        <w:rPr>
          <w:rFonts w:ascii="Arial" w:eastAsia="Times New Roman" w:hAnsi="Arial" w:cs="Arial"/>
          <w:color w:val="000000"/>
          <w:sz w:val="24"/>
          <w:szCs w:val="24"/>
          <w:lang w:eastAsia="en-GB"/>
        </w:rPr>
        <w:t>Cllr RGEdwards proposed and Cllr BThornton seconded the motion that all current members continue to represent the organisations and defer the decision regarding Ysgol Griffith Jones representative as OGrant has resigned from Council.</w:t>
      </w:r>
    </w:p>
    <w:p w14:paraId="3A17AA18" w14:textId="77777777" w:rsidR="00692DB6" w:rsidRPr="00692DB6" w:rsidRDefault="00692DB6" w:rsidP="00692DB6">
      <w:pPr>
        <w:pStyle w:val="ListParagraph"/>
        <w:rPr>
          <w:rFonts w:ascii="Arial" w:eastAsia="Times New Roman" w:hAnsi="Arial" w:cs="Arial"/>
          <w:b/>
          <w:bCs/>
          <w:color w:val="000000"/>
          <w:sz w:val="24"/>
          <w:szCs w:val="24"/>
          <w:lang w:eastAsia="en-GB"/>
        </w:rPr>
      </w:pPr>
    </w:p>
    <w:tbl>
      <w:tblPr>
        <w:tblStyle w:val="TableGrid"/>
        <w:tblW w:w="0" w:type="auto"/>
        <w:tblLook w:val="04A0" w:firstRow="1" w:lastRow="0" w:firstColumn="1" w:lastColumn="0" w:noHBand="0" w:noVBand="1"/>
      </w:tblPr>
      <w:tblGrid>
        <w:gridCol w:w="4508"/>
        <w:gridCol w:w="4508"/>
      </w:tblGrid>
      <w:tr w:rsidR="009A1D07" w14:paraId="59AA8C40" w14:textId="77777777" w:rsidTr="00FB0179">
        <w:tc>
          <w:tcPr>
            <w:tcW w:w="4508" w:type="dxa"/>
          </w:tcPr>
          <w:p w14:paraId="7F4441A4" w14:textId="77777777" w:rsidR="009A1D07" w:rsidRDefault="009A1D07" w:rsidP="00FB0179">
            <w:pPr>
              <w:pStyle w:val="ListParagraph"/>
              <w:ind w:left="0"/>
              <w:rPr>
                <w:rFonts w:ascii="Arial" w:hAnsi="Arial" w:cs="Arial"/>
                <w:color w:val="000000"/>
                <w:sz w:val="24"/>
                <w:szCs w:val="24"/>
              </w:rPr>
            </w:pPr>
            <w:r>
              <w:rPr>
                <w:rFonts w:ascii="Arial" w:hAnsi="Arial" w:cs="Arial"/>
                <w:color w:val="000000"/>
                <w:sz w:val="24"/>
                <w:szCs w:val="24"/>
              </w:rPr>
              <w:t>St Clears District &amp; Community Association</w:t>
            </w:r>
          </w:p>
        </w:tc>
        <w:tc>
          <w:tcPr>
            <w:tcW w:w="4508" w:type="dxa"/>
          </w:tcPr>
          <w:p w14:paraId="78972670" w14:textId="77777777" w:rsidR="009A1D07" w:rsidRDefault="009A1D07" w:rsidP="00FB0179">
            <w:pPr>
              <w:pStyle w:val="ListParagraph"/>
              <w:ind w:left="0"/>
              <w:rPr>
                <w:rFonts w:ascii="Arial" w:hAnsi="Arial" w:cs="Arial"/>
                <w:color w:val="000000"/>
                <w:sz w:val="24"/>
                <w:szCs w:val="24"/>
              </w:rPr>
            </w:pPr>
            <w:r>
              <w:rPr>
                <w:rFonts w:ascii="Arial" w:hAnsi="Arial" w:cs="Arial"/>
                <w:color w:val="000000"/>
                <w:sz w:val="24"/>
                <w:szCs w:val="24"/>
              </w:rPr>
              <w:t>Cllr J Rees</w:t>
            </w:r>
          </w:p>
        </w:tc>
      </w:tr>
      <w:tr w:rsidR="009A1D07" w14:paraId="04423B28" w14:textId="77777777" w:rsidTr="00FB0179">
        <w:tc>
          <w:tcPr>
            <w:tcW w:w="4508" w:type="dxa"/>
          </w:tcPr>
          <w:p w14:paraId="7ED34CF0" w14:textId="77777777" w:rsidR="009A1D07" w:rsidRPr="00626F6B" w:rsidRDefault="009A1D07" w:rsidP="00FB0179">
            <w:pPr>
              <w:pStyle w:val="ListParagraph"/>
              <w:ind w:left="0"/>
              <w:rPr>
                <w:rFonts w:ascii="Arial" w:hAnsi="Arial" w:cs="Arial"/>
                <w:strike/>
                <w:color w:val="000000"/>
                <w:sz w:val="24"/>
                <w:szCs w:val="24"/>
              </w:rPr>
            </w:pPr>
            <w:r w:rsidRPr="00626F6B">
              <w:rPr>
                <w:rFonts w:ascii="Arial" w:hAnsi="Arial" w:cs="Arial"/>
                <w:strike/>
                <w:color w:val="000000"/>
                <w:sz w:val="24"/>
                <w:szCs w:val="24"/>
              </w:rPr>
              <w:lastRenderedPageBreak/>
              <w:t>Ysgol Griffith Jones Governing Body</w:t>
            </w:r>
          </w:p>
        </w:tc>
        <w:tc>
          <w:tcPr>
            <w:tcW w:w="4508" w:type="dxa"/>
          </w:tcPr>
          <w:p w14:paraId="0B3B7D4A" w14:textId="592F00AC" w:rsidR="009A1D07" w:rsidRPr="00626F6B" w:rsidRDefault="009A1D07" w:rsidP="00FB0179">
            <w:pPr>
              <w:pStyle w:val="ListParagraph"/>
              <w:ind w:left="0"/>
              <w:rPr>
                <w:rFonts w:ascii="Arial" w:hAnsi="Arial" w:cs="Arial"/>
                <w:strike/>
                <w:color w:val="000000"/>
                <w:sz w:val="24"/>
                <w:szCs w:val="24"/>
              </w:rPr>
            </w:pPr>
            <w:r w:rsidRPr="00626F6B">
              <w:rPr>
                <w:rFonts w:ascii="Arial" w:hAnsi="Arial" w:cs="Arial"/>
                <w:strike/>
                <w:color w:val="000000"/>
                <w:sz w:val="24"/>
                <w:szCs w:val="24"/>
              </w:rPr>
              <w:t xml:space="preserve">Cllr Owain Grant </w:t>
            </w:r>
            <w:r w:rsidRPr="00626F6B">
              <w:rPr>
                <w:rFonts w:ascii="Arial" w:hAnsi="Arial" w:cs="Arial"/>
                <w:strike/>
                <w:color w:val="000000"/>
              </w:rPr>
              <w:t>(</w:t>
            </w:r>
            <w:r w:rsidR="00421503" w:rsidRPr="00626F6B">
              <w:rPr>
                <w:rFonts w:ascii="Arial" w:hAnsi="Arial" w:cs="Arial"/>
                <w:strike/>
                <w:color w:val="000000"/>
              </w:rPr>
              <w:t xml:space="preserve">1 </w:t>
            </w:r>
            <w:r w:rsidRPr="00626F6B">
              <w:rPr>
                <w:rFonts w:ascii="Arial" w:hAnsi="Arial" w:cs="Arial"/>
                <w:strike/>
                <w:color w:val="000000"/>
              </w:rPr>
              <w:t>years remaining</w:t>
            </w:r>
            <w:r w:rsidR="00421503" w:rsidRPr="00626F6B">
              <w:rPr>
                <w:strike/>
                <w:kern w:val="0"/>
                <w14:ligatures w14:val="none"/>
              </w:rPr>
              <w:t xml:space="preserve"> terminates </w:t>
            </w:r>
            <w:r w:rsidR="00421503" w:rsidRPr="00626F6B">
              <w:rPr>
                <w:rFonts w:ascii="Arial" w:hAnsi="Arial" w:cs="Arial"/>
                <w:strike/>
                <w:color w:val="000000"/>
              </w:rPr>
              <w:t>28</w:t>
            </w:r>
            <w:r w:rsidR="00421503" w:rsidRPr="00626F6B">
              <w:rPr>
                <w:rFonts w:ascii="Arial" w:hAnsi="Arial" w:cs="Arial"/>
                <w:strike/>
                <w:color w:val="000000"/>
                <w:vertAlign w:val="superscript"/>
              </w:rPr>
              <w:t>th</w:t>
            </w:r>
            <w:r w:rsidR="00421503" w:rsidRPr="00626F6B">
              <w:rPr>
                <w:rFonts w:ascii="Arial" w:hAnsi="Arial" w:cs="Arial"/>
                <w:strike/>
                <w:color w:val="000000"/>
              </w:rPr>
              <w:t xml:space="preserve"> March 2027)</w:t>
            </w:r>
          </w:p>
        </w:tc>
      </w:tr>
      <w:tr w:rsidR="009A1D07" w14:paraId="1F6CB190" w14:textId="77777777" w:rsidTr="00FB0179">
        <w:tc>
          <w:tcPr>
            <w:tcW w:w="4508" w:type="dxa"/>
          </w:tcPr>
          <w:p w14:paraId="7BE414A4" w14:textId="77777777" w:rsidR="009A1D07" w:rsidRDefault="009A1D07" w:rsidP="00FB0179">
            <w:pPr>
              <w:pStyle w:val="ListParagraph"/>
              <w:ind w:left="0"/>
              <w:rPr>
                <w:rFonts w:ascii="Arial" w:hAnsi="Arial" w:cs="Arial"/>
                <w:color w:val="000000"/>
                <w:sz w:val="24"/>
                <w:szCs w:val="24"/>
              </w:rPr>
            </w:pPr>
            <w:r>
              <w:rPr>
                <w:rFonts w:ascii="Arial" w:hAnsi="Arial" w:cs="Arial"/>
                <w:color w:val="000000"/>
                <w:sz w:val="24"/>
                <w:szCs w:val="24"/>
              </w:rPr>
              <w:t>Bancyfelin, Llangain &amp; Llansteffan Schools Federation Governing Body</w:t>
            </w:r>
          </w:p>
        </w:tc>
        <w:tc>
          <w:tcPr>
            <w:tcW w:w="4508" w:type="dxa"/>
          </w:tcPr>
          <w:p w14:paraId="77F8D0BC" w14:textId="77777777" w:rsidR="009A1D07" w:rsidRDefault="009A1D07" w:rsidP="00FB0179">
            <w:pPr>
              <w:pStyle w:val="ListParagraph"/>
              <w:ind w:left="0"/>
              <w:rPr>
                <w:rFonts w:ascii="Arial" w:hAnsi="Arial" w:cs="Arial"/>
                <w:color w:val="000000"/>
                <w:sz w:val="24"/>
                <w:szCs w:val="24"/>
              </w:rPr>
            </w:pPr>
            <w:r>
              <w:rPr>
                <w:rFonts w:ascii="Arial" w:hAnsi="Arial" w:cs="Arial"/>
                <w:color w:val="000000"/>
                <w:sz w:val="24"/>
                <w:szCs w:val="24"/>
              </w:rPr>
              <w:t>Cllr R Graham Edwards</w:t>
            </w:r>
          </w:p>
        </w:tc>
      </w:tr>
      <w:tr w:rsidR="009A1D07" w14:paraId="50D19663" w14:textId="77777777" w:rsidTr="00FB0179">
        <w:tc>
          <w:tcPr>
            <w:tcW w:w="4508" w:type="dxa"/>
          </w:tcPr>
          <w:p w14:paraId="27E49F21" w14:textId="77777777" w:rsidR="009A1D07" w:rsidRDefault="009A1D07" w:rsidP="00FB0179">
            <w:pPr>
              <w:pStyle w:val="ListParagraph"/>
              <w:ind w:left="0"/>
              <w:rPr>
                <w:rFonts w:ascii="Arial" w:hAnsi="Arial" w:cs="Arial"/>
                <w:color w:val="000000"/>
                <w:sz w:val="24"/>
                <w:szCs w:val="24"/>
              </w:rPr>
            </w:pPr>
            <w:r>
              <w:rPr>
                <w:rFonts w:ascii="Arial" w:hAnsi="Arial" w:cs="Arial"/>
                <w:color w:val="000000"/>
                <w:sz w:val="24"/>
                <w:szCs w:val="24"/>
              </w:rPr>
              <w:t>Osborne Charity</w:t>
            </w:r>
          </w:p>
        </w:tc>
        <w:tc>
          <w:tcPr>
            <w:tcW w:w="4508" w:type="dxa"/>
          </w:tcPr>
          <w:p w14:paraId="08B98936" w14:textId="77777777" w:rsidR="009A1D07" w:rsidRDefault="009A1D07" w:rsidP="00FB0179">
            <w:pPr>
              <w:pStyle w:val="ListParagraph"/>
              <w:ind w:left="0"/>
              <w:rPr>
                <w:rFonts w:ascii="Arial" w:hAnsi="Arial" w:cs="Arial"/>
                <w:color w:val="000000"/>
                <w:sz w:val="24"/>
                <w:szCs w:val="24"/>
              </w:rPr>
            </w:pPr>
            <w:r>
              <w:rPr>
                <w:rFonts w:ascii="Arial" w:hAnsi="Arial" w:cs="Arial"/>
                <w:color w:val="000000"/>
                <w:sz w:val="24"/>
                <w:szCs w:val="24"/>
              </w:rPr>
              <w:t>Cllr Dr W Edmund V J Davies</w:t>
            </w:r>
          </w:p>
        </w:tc>
      </w:tr>
      <w:tr w:rsidR="009A1D07" w14:paraId="1BAA1D1B" w14:textId="77777777" w:rsidTr="00FB0179">
        <w:tc>
          <w:tcPr>
            <w:tcW w:w="4508" w:type="dxa"/>
          </w:tcPr>
          <w:p w14:paraId="13832F88" w14:textId="77777777" w:rsidR="009A1D07" w:rsidRDefault="009A1D07" w:rsidP="00FB0179">
            <w:pPr>
              <w:pStyle w:val="ListParagraph"/>
              <w:ind w:left="0"/>
              <w:rPr>
                <w:rFonts w:ascii="Arial" w:hAnsi="Arial" w:cs="Arial"/>
                <w:color w:val="000000"/>
                <w:sz w:val="24"/>
                <w:szCs w:val="24"/>
              </w:rPr>
            </w:pPr>
            <w:r>
              <w:rPr>
                <w:rFonts w:ascii="Arial" w:hAnsi="Arial" w:cs="Arial"/>
                <w:color w:val="000000"/>
                <w:sz w:val="24"/>
                <w:szCs w:val="24"/>
              </w:rPr>
              <w:t>One Voice Wales</w:t>
            </w:r>
          </w:p>
        </w:tc>
        <w:tc>
          <w:tcPr>
            <w:tcW w:w="4508" w:type="dxa"/>
          </w:tcPr>
          <w:p w14:paraId="2AC32689" w14:textId="77777777" w:rsidR="009A1D07" w:rsidRDefault="009A1D07" w:rsidP="00FB0179">
            <w:pPr>
              <w:pStyle w:val="ListParagraph"/>
              <w:ind w:left="0"/>
              <w:rPr>
                <w:rFonts w:ascii="Arial" w:hAnsi="Arial" w:cs="Arial"/>
                <w:color w:val="000000"/>
                <w:sz w:val="24"/>
                <w:szCs w:val="24"/>
              </w:rPr>
            </w:pPr>
            <w:r>
              <w:rPr>
                <w:rFonts w:ascii="Arial" w:hAnsi="Arial" w:cs="Arial"/>
                <w:color w:val="000000"/>
                <w:sz w:val="24"/>
                <w:szCs w:val="24"/>
              </w:rPr>
              <w:t>Town Clerk &amp; Cllr J Rees (Town Mayor)</w:t>
            </w:r>
          </w:p>
        </w:tc>
      </w:tr>
      <w:tr w:rsidR="009A1D07" w14:paraId="34A4A791" w14:textId="77777777" w:rsidTr="00FB0179">
        <w:tc>
          <w:tcPr>
            <w:tcW w:w="4508" w:type="dxa"/>
          </w:tcPr>
          <w:p w14:paraId="682B4549" w14:textId="77777777" w:rsidR="009A1D07" w:rsidRDefault="009A1D07" w:rsidP="00FB0179">
            <w:pPr>
              <w:pStyle w:val="ListParagraph"/>
              <w:ind w:left="0"/>
              <w:rPr>
                <w:rFonts w:ascii="Arial" w:hAnsi="Arial" w:cs="Arial"/>
                <w:color w:val="000000"/>
                <w:sz w:val="24"/>
                <w:szCs w:val="24"/>
              </w:rPr>
            </w:pPr>
            <w:r>
              <w:rPr>
                <w:rFonts w:ascii="Arial" w:hAnsi="Arial" w:cs="Arial"/>
                <w:color w:val="000000"/>
                <w:sz w:val="24"/>
                <w:szCs w:val="24"/>
              </w:rPr>
              <w:t>Bancyfelin Village Hall Committee</w:t>
            </w:r>
          </w:p>
        </w:tc>
        <w:tc>
          <w:tcPr>
            <w:tcW w:w="4508" w:type="dxa"/>
          </w:tcPr>
          <w:p w14:paraId="5F0DEF5D" w14:textId="77777777" w:rsidR="009A1D07" w:rsidRDefault="009A1D07" w:rsidP="00FB0179">
            <w:pPr>
              <w:pStyle w:val="ListParagraph"/>
              <w:ind w:left="0"/>
              <w:rPr>
                <w:rFonts w:ascii="Arial" w:hAnsi="Arial" w:cs="Arial"/>
                <w:color w:val="000000"/>
                <w:sz w:val="24"/>
                <w:szCs w:val="24"/>
              </w:rPr>
            </w:pPr>
            <w:r>
              <w:rPr>
                <w:rFonts w:ascii="Arial" w:hAnsi="Arial" w:cs="Arial"/>
                <w:color w:val="000000"/>
                <w:sz w:val="24"/>
                <w:szCs w:val="24"/>
              </w:rPr>
              <w:t>Cllr R Graham Edwards</w:t>
            </w:r>
          </w:p>
        </w:tc>
      </w:tr>
      <w:tr w:rsidR="009A1D07" w14:paraId="71270854" w14:textId="77777777" w:rsidTr="00FB0179">
        <w:tc>
          <w:tcPr>
            <w:tcW w:w="4508" w:type="dxa"/>
          </w:tcPr>
          <w:p w14:paraId="2BBD24EB" w14:textId="77777777" w:rsidR="009A1D07" w:rsidRDefault="009A1D07" w:rsidP="00FB0179">
            <w:pPr>
              <w:pStyle w:val="ListParagraph"/>
              <w:ind w:left="0"/>
              <w:rPr>
                <w:rFonts w:ascii="Arial" w:hAnsi="Arial" w:cs="Arial"/>
                <w:color w:val="000000"/>
                <w:sz w:val="24"/>
                <w:szCs w:val="24"/>
              </w:rPr>
            </w:pPr>
            <w:r>
              <w:rPr>
                <w:rFonts w:ascii="Arial" w:hAnsi="Arial" w:cs="Arial"/>
                <w:color w:val="000000"/>
                <w:sz w:val="24"/>
                <w:szCs w:val="24"/>
              </w:rPr>
              <w:t>St Clears Town Trust</w:t>
            </w:r>
          </w:p>
        </w:tc>
        <w:tc>
          <w:tcPr>
            <w:tcW w:w="4508" w:type="dxa"/>
          </w:tcPr>
          <w:p w14:paraId="123E0A8A" w14:textId="77777777" w:rsidR="009A1D07" w:rsidRDefault="009A1D07" w:rsidP="00FB0179">
            <w:pPr>
              <w:pStyle w:val="ListParagraph"/>
              <w:ind w:left="0"/>
              <w:rPr>
                <w:rFonts w:ascii="Arial" w:hAnsi="Arial" w:cs="Arial"/>
                <w:color w:val="000000"/>
                <w:sz w:val="24"/>
                <w:szCs w:val="24"/>
              </w:rPr>
            </w:pPr>
            <w:r>
              <w:rPr>
                <w:rFonts w:ascii="Arial" w:hAnsi="Arial" w:cs="Arial"/>
                <w:color w:val="000000"/>
                <w:sz w:val="24"/>
                <w:szCs w:val="24"/>
              </w:rPr>
              <w:t>Portreeve /Town Mayor – Cllr J Rees</w:t>
            </w:r>
          </w:p>
        </w:tc>
      </w:tr>
    </w:tbl>
    <w:p w14:paraId="47F0E314" w14:textId="42821D70" w:rsidR="009A1D07" w:rsidRPr="001C5977" w:rsidRDefault="001C5977" w:rsidP="00D65E5B">
      <w:pPr>
        <w:shd w:val="clear" w:color="auto" w:fill="FFFFFF"/>
        <w:spacing w:after="0" w:line="240" w:lineRule="auto"/>
        <w:rPr>
          <w:rFonts w:ascii="Arial" w:eastAsia="Times New Roman" w:hAnsi="Arial" w:cs="Arial"/>
          <w:color w:val="000000"/>
          <w:sz w:val="24"/>
          <w:szCs w:val="24"/>
          <w:lang w:eastAsia="en-GB"/>
        </w:rPr>
      </w:pPr>
      <w:r w:rsidRPr="001C5977">
        <w:rPr>
          <w:rFonts w:ascii="Arial" w:eastAsia="Times New Roman" w:hAnsi="Arial" w:cs="Arial"/>
          <w:b/>
          <w:bCs/>
          <w:color w:val="000000"/>
          <w:sz w:val="24"/>
          <w:szCs w:val="24"/>
          <w:lang w:eastAsia="en-GB"/>
        </w:rPr>
        <w:t>RESOLVED t</w:t>
      </w:r>
      <w:r w:rsidR="00AA7BCF">
        <w:rPr>
          <w:rFonts w:ascii="Arial" w:eastAsia="Times New Roman" w:hAnsi="Arial" w:cs="Arial"/>
          <w:b/>
          <w:bCs/>
          <w:color w:val="000000"/>
          <w:sz w:val="24"/>
          <w:szCs w:val="24"/>
          <w:lang w:eastAsia="en-GB"/>
        </w:rPr>
        <w:t xml:space="preserve">hat the </w:t>
      </w:r>
      <w:r w:rsidRPr="001C5977">
        <w:rPr>
          <w:rFonts w:ascii="Arial" w:eastAsia="Times New Roman" w:hAnsi="Arial" w:cs="Arial"/>
          <w:b/>
          <w:bCs/>
          <w:color w:val="000000"/>
          <w:sz w:val="24"/>
          <w:szCs w:val="24"/>
          <w:lang w:eastAsia="en-GB"/>
        </w:rPr>
        <w:t>current members continue to represent the organisations and defer the decision regarding Ysgol Griffith Jones representative</w:t>
      </w:r>
      <w:r w:rsidR="00DD2263">
        <w:rPr>
          <w:rFonts w:ascii="Arial" w:eastAsia="Times New Roman" w:hAnsi="Arial" w:cs="Arial"/>
          <w:b/>
          <w:bCs/>
          <w:color w:val="000000"/>
          <w:sz w:val="24"/>
          <w:szCs w:val="24"/>
          <w:lang w:eastAsia="en-GB"/>
        </w:rPr>
        <w:t xml:space="preserve"> until future meeting of Council</w:t>
      </w:r>
      <w:r>
        <w:rPr>
          <w:rFonts w:ascii="Arial" w:eastAsia="Times New Roman" w:hAnsi="Arial" w:cs="Arial"/>
          <w:b/>
          <w:bCs/>
          <w:color w:val="000000"/>
          <w:sz w:val="24"/>
          <w:szCs w:val="24"/>
          <w:lang w:eastAsia="en-GB"/>
        </w:rPr>
        <w:t>.</w:t>
      </w:r>
    </w:p>
    <w:p w14:paraId="46162621" w14:textId="77777777" w:rsidR="00CD6AAE" w:rsidRPr="00E66DB3" w:rsidRDefault="00CD6AAE" w:rsidP="00CD6AAE">
      <w:pPr>
        <w:pStyle w:val="ListParagraph"/>
        <w:rPr>
          <w:rFonts w:ascii="Arial" w:eastAsia="Times New Roman" w:hAnsi="Arial" w:cs="Arial"/>
          <w:b/>
          <w:bCs/>
          <w:color w:val="000000"/>
          <w:sz w:val="24"/>
          <w:szCs w:val="24"/>
          <w:lang w:eastAsia="en-GB"/>
        </w:rPr>
      </w:pPr>
    </w:p>
    <w:p w14:paraId="282431E8" w14:textId="77777777" w:rsidR="006E56A1" w:rsidRDefault="007E4DC6" w:rsidP="00C436FD">
      <w:pPr>
        <w:pStyle w:val="ListParagraph"/>
        <w:shd w:val="clear" w:color="auto" w:fill="FFFFFF"/>
        <w:spacing w:after="0" w:line="240" w:lineRule="auto"/>
        <w:ind w:left="360"/>
        <w:rPr>
          <w:rFonts w:ascii="Arial" w:eastAsia="Times New Roman" w:hAnsi="Arial" w:cs="Arial"/>
          <w:color w:val="000000"/>
          <w:sz w:val="24"/>
          <w:szCs w:val="24"/>
          <w:lang w:eastAsia="en-GB"/>
        </w:rPr>
      </w:pPr>
      <w:r w:rsidRPr="00E66DB3">
        <w:rPr>
          <w:rFonts w:ascii="Arial" w:eastAsia="Times New Roman" w:hAnsi="Arial" w:cs="Arial"/>
          <w:b/>
          <w:bCs/>
          <w:color w:val="000000"/>
          <w:sz w:val="24"/>
          <w:szCs w:val="24"/>
          <w:lang w:eastAsia="en-GB"/>
        </w:rPr>
        <w:t>To approve Council Committees</w:t>
      </w:r>
      <w:r w:rsidR="00C83FFB">
        <w:rPr>
          <w:rFonts w:ascii="Arial" w:eastAsia="Times New Roman" w:hAnsi="Arial" w:cs="Arial"/>
          <w:b/>
          <w:bCs/>
          <w:color w:val="000000"/>
          <w:sz w:val="24"/>
          <w:szCs w:val="24"/>
          <w:lang w:eastAsia="en-GB"/>
        </w:rPr>
        <w:t xml:space="preserve">, </w:t>
      </w:r>
      <w:r w:rsidR="002C7F96" w:rsidRPr="00E66DB3">
        <w:rPr>
          <w:rFonts w:ascii="Arial" w:eastAsia="Times New Roman" w:hAnsi="Arial" w:cs="Arial"/>
          <w:b/>
          <w:bCs/>
          <w:color w:val="000000"/>
          <w:sz w:val="24"/>
          <w:szCs w:val="24"/>
          <w:lang w:eastAsia="en-GB"/>
        </w:rPr>
        <w:t>elect members</w:t>
      </w:r>
      <w:r w:rsidR="007531DB">
        <w:rPr>
          <w:rFonts w:ascii="Arial" w:eastAsia="Times New Roman" w:hAnsi="Arial" w:cs="Arial"/>
          <w:b/>
          <w:bCs/>
          <w:color w:val="000000"/>
          <w:sz w:val="24"/>
          <w:szCs w:val="24"/>
          <w:lang w:eastAsia="en-GB"/>
        </w:rPr>
        <w:t xml:space="preserve"> and approve terms of reference</w:t>
      </w:r>
      <w:r w:rsidR="00701BB9">
        <w:rPr>
          <w:rFonts w:ascii="Arial" w:eastAsia="Times New Roman" w:hAnsi="Arial" w:cs="Arial"/>
          <w:b/>
          <w:bCs/>
          <w:color w:val="000000"/>
          <w:sz w:val="24"/>
          <w:szCs w:val="24"/>
          <w:lang w:eastAsia="en-GB"/>
        </w:rPr>
        <w:t>.</w:t>
      </w:r>
    </w:p>
    <w:p w14:paraId="46FD74A0" w14:textId="0F9B594A" w:rsidR="00D65E5B" w:rsidRPr="00C436FD" w:rsidRDefault="00701BB9" w:rsidP="00C436FD">
      <w:pPr>
        <w:pStyle w:val="ListParagraph"/>
        <w:shd w:val="clear" w:color="auto" w:fill="FFFFFF"/>
        <w:spacing w:after="0" w:line="240" w:lineRule="auto"/>
        <w:ind w:left="360"/>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RESOLVED to approve the following sub-groups</w:t>
      </w:r>
      <w:r w:rsidR="00C31618" w:rsidRPr="00C31618">
        <w:rPr>
          <w:rFonts w:ascii="Arial" w:eastAsia="Times New Roman" w:hAnsi="Arial" w:cs="Arial"/>
          <w:b/>
          <w:bCs/>
          <w:color w:val="000000"/>
          <w:sz w:val="24"/>
          <w:szCs w:val="24"/>
          <w:lang w:eastAsia="en-GB"/>
        </w:rPr>
        <w:t xml:space="preserve"> </w:t>
      </w:r>
      <w:r w:rsidR="00C31618">
        <w:rPr>
          <w:rFonts w:ascii="Arial" w:eastAsia="Times New Roman" w:hAnsi="Arial" w:cs="Arial"/>
          <w:b/>
          <w:bCs/>
          <w:color w:val="000000"/>
          <w:sz w:val="24"/>
          <w:szCs w:val="24"/>
          <w:lang w:eastAsia="en-GB"/>
        </w:rPr>
        <w:t xml:space="preserve">and defer the terms of reference until future meeting of </w:t>
      </w:r>
      <w:r w:rsidR="00C436FD">
        <w:rPr>
          <w:rFonts w:ascii="Arial" w:eastAsia="Times New Roman" w:hAnsi="Arial" w:cs="Arial"/>
          <w:b/>
          <w:bCs/>
          <w:color w:val="000000"/>
          <w:sz w:val="24"/>
          <w:szCs w:val="24"/>
          <w:lang w:eastAsia="en-GB"/>
        </w:rPr>
        <w:t>Council</w:t>
      </w:r>
      <w:r w:rsidR="00C31618">
        <w:rPr>
          <w:rFonts w:ascii="Arial" w:eastAsia="Times New Roman" w:hAnsi="Arial" w:cs="Arial"/>
          <w:b/>
          <w:bCs/>
          <w:color w:val="000000"/>
          <w:sz w:val="24"/>
          <w:szCs w:val="24"/>
          <w:lang w:eastAsia="en-GB"/>
        </w:rPr>
        <w:t>.</w:t>
      </w:r>
    </w:p>
    <w:tbl>
      <w:tblPr>
        <w:tblStyle w:val="TableGrid"/>
        <w:tblW w:w="0" w:type="auto"/>
        <w:tblInd w:w="360" w:type="dxa"/>
        <w:tblLook w:val="04A0" w:firstRow="1" w:lastRow="0" w:firstColumn="1" w:lastColumn="0" w:noHBand="0" w:noVBand="1"/>
      </w:tblPr>
      <w:tblGrid>
        <w:gridCol w:w="2187"/>
        <w:gridCol w:w="6469"/>
      </w:tblGrid>
      <w:tr w:rsidR="00701BB9" w:rsidRPr="0009585F" w14:paraId="0888539F" w14:textId="77777777" w:rsidTr="00701BB9">
        <w:tc>
          <w:tcPr>
            <w:tcW w:w="2187" w:type="dxa"/>
          </w:tcPr>
          <w:p w14:paraId="5742EE4B" w14:textId="318E62C7" w:rsidR="00701BB9" w:rsidRPr="0009585F" w:rsidRDefault="00701BB9" w:rsidP="00701BB9">
            <w:pPr>
              <w:pStyle w:val="ListParagraph"/>
              <w:ind w:left="0"/>
              <w:rPr>
                <w:rFonts w:ascii="Arial" w:eastAsia="Times New Roman" w:hAnsi="Arial" w:cs="Arial"/>
                <w:color w:val="000000"/>
                <w:sz w:val="24"/>
                <w:szCs w:val="24"/>
                <w:lang w:eastAsia="en-GB"/>
              </w:rPr>
            </w:pPr>
            <w:r w:rsidRPr="0009585F">
              <w:rPr>
                <w:rFonts w:ascii="Arial" w:eastAsia="Times New Roman" w:hAnsi="Arial" w:cs="Arial"/>
                <w:color w:val="000000"/>
                <w:sz w:val="24"/>
                <w:szCs w:val="24"/>
                <w:lang w:eastAsia="en-GB"/>
              </w:rPr>
              <w:t>Staffing</w:t>
            </w:r>
          </w:p>
        </w:tc>
        <w:tc>
          <w:tcPr>
            <w:tcW w:w="6469" w:type="dxa"/>
          </w:tcPr>
          <w:p w14:paraId="3DBCA164" w14:textId="2B0ECB24" w:rsidR="00701BB9" w:rsidRPr="0009585F" w:rsidRDefault="00701BB9" w:rsidP="00701BB9">
            <w:pPr>
              <w:pStyle w:val="ListParagraph"/>
              <w:ind w:left="0"/>
              <w:rPr>
                <w:rFonts w:ascii="Arial" w:eastAsia="Times New Roman" w:hAnsi="Arial" w:cs="Arial"/>
                <w:color w:val="000000"/>
                <w:sz w:val="24"/>
                <w:szCs w:val="24"/>
                <w:lang w:eastAsia="en-GB"/>
              </w:rPr>
            </w:pPr>
            <w:r w:rsidRPr="0009585F">
              <w:rPr>
                <w:rFonts w:ascii="Arial" w:eastAsia="Times New Roman" w:hAnsi="Arial" w:cs="Arial"/>
                <w:color w:val="000000"/>
                <w:sz w:val="24"/>
                <w:szCs w:val="24"/>
                <w:lang w:eastAsia="en-GB"/>
              </w:rPr>
              <w:t xml:space="preserve">Cllr JRees </w:t>
            </w:r>
            <w:r w:rsidR="00953274">
              <w:rPr>
                <w:rFonts w:ascii="Arial" w:eastAsia="Times New Roman" w:hAnsi="Arial" w:cs="Arial"/>
                <w:color w:val="000000"/>
                <w:sz w:val="24"/>
                <w:szCs w:val="24"/>
                <w:lang w:eastAsia="en-GB"/>
              </w:rPr>
              <w:t>(</w:t>
            </w:r>
            <w:r w:rsidR="00953274" w:rsidRPr="0009585F">
              <w:rPr>
                <w:rFonts w:ascii="Arial" w:eastAsia="Times New Roman" w:hAnsi="Arial" w:cs="Arial"/>
                <w:color w:val="000000"/>
                <w:sz w:val="24"/>
                <w:szCs w:val="24"/>
                <w:lang w:eastAsia="en-GB"/>
              </w:rPr>
              <w:t>Town Mayor</w:t>
            </w:r>
            <w:r w:rsidR="00953274">
              <w:rPr>
                <w:rFonts w:ascii="Arial" w:eastAsia="Times New Roman" w:hAnsi="Arial" w:cs="Arial"/>
                <w:color w:val="000000"/>
                <w:sz w:val="24"/>
                <w:szCs w:val="24"/>
                <w:lang w:eastAsia="en-GB"/>
              </w:rPr>
              <w:t xml:space="preserve">) </w:t>
            </w:r>
            <w:r w:rsidRPr="0009585F">
              <w:rPr>
                <w:rFonts w:ascii="Arial" w:eastAsia="Times New Roman" w:hAnsi="Arial" w:cs="Arial"/>
                <w:color w:val="000000"/>
                <w:sz w:val="24"/>
                <w:szCs w:val="24"/>
                <w:lang w:eastAsia="en-GB"/>
              </w:rPr>
              <w:t>and Cllr IThomas-Wigley</w:t>
            </w:r>
          </w:p>
        </w:tc>
      </w:tr>
      <w:tr w:rsidR="00701BB9" w:rsidRPr="0009585F" w14:paraId="260B54BC" w14:textId="77777777" w:rsidTr="00701BB9">
        <w:tc>
          <w:tcPr>
            <w:tcW w:w="2187" w:type="dxa"/>
          </w:tcPr>
          <w:p w14:paraId="70FCA984" w14:textId="77566079" w:rsidR="00701BB9" w:rsidRPr="0009585F" w:rsidRDefault="00701BB9" w:rsidP="00701BB9">
            <w:pPr>
              <w:pStyle w:val="ListParagraph"/>
              <w:ind w:left="0"/>
              <w:rPr>
                <w:rFonts w:ascii="Arial" w:eastAsia="Times New Roman" w:hAnsi="Arial" w:cs="Arial"/>
                <w:color w:val="000000"/>
                <w:sz w:val="24"/>
                <w:szCs w:val="24"/>
                <w:lang w:eastAsia="en-GB"/>
              </w:rPr>
            </w:pPr>
            <w:r w:rsidRPr="0009585F">
              <w:rPr>
                <w:rFonts w:ascii="Arial" w:eastAsia="Times New Roman" w:hAnsi="Arial" w:cs="Arial"/>
                <w:color w:val="000000"/>
                <w:sz w:val="24"/>
                <w:szCs w:val="24"/>
                <w:lang w:eastAsia="en-GB"/>
              </w:rPr>
              <w:t>Welfare field</w:t>
            </w:r>
          </w:p>
        </w:tc>
        <w:tc>
          <w:tcPr>
            <w:tcW w:w="6469" w:type="dxa"/>
          </w:tcPr>
          <w:p w14:paraId="280013FB" w14:textId="7D389075" w:rsidR="00701BB9" w:rsidRPr="0009585F" w:rsidRDefault="00701BB9" w:rsidP="00701BB9">
            <w:pPr>
              <w:pStyle w:val="ListParagraph"/>
              <w:ind w:left="0"/>
              <w:rPr>
                <w:rFonts w:ascii="Arial" w:eastAsia="Times New Roman" w:hAnsi="Arial" w:cs="Arial"/>
                <w:color w:val="000000"/>
                <w:sz w:val="24"/>
                <w:szCs w:val="24"/>
                <w:lang w:eastAsia="en-GB"/>
              </w:rPr>
            </w:pPr>
            <w:r w:rsidRPr="0009585F">
              <w:rPr>
                <w:rFonts w:ascii="Arial" w:eastAsia="Times New Roman" w:hAnsi="Arial" w:cs="Arial"/>
                <w:color w:val="000000"/>
                <w:sz w:val="24"/>
                <w:szCs w:val="24"/>
                <w:lang w:eastAsia="en-GB"/>
              </w:rPr>
              <w:t>Cllr R.Davies, IThomas-Wigley and B.Thornton</w:t>
            </w:r>
          </w:p>
        </w:tc>
      </w:tr>
      <w:tr w:rsidR="00701BB9" w:rsidRPr="0009585F" w14:paraId="23D5E894" w14:textId="77777777" w:rsidTr="00701BB9">
        <w:tc>
          <w:tcPr>
            <w:tcW w:w="2187" w:type="dxa"/>
          </w:tcPr>
          <w:p w14:paraId="1BBE6DE4" w14:textId="1230C739" w:rsidR="00701BB9" w:rsidRPr="0009585F" w:rsidRDefault="00701BB9" w:rsidP="00701BB9">
            <w:pPr>
              <w:pStyle w:val="ListParagraph"/>
              <w:ind w:left="0"/>
              <w:rPr>
                <w:rFonts w:ascii="Arial" w:eastAsia="Times New Roman" w:hAnsi="Arial" w:cs="Arial"/>
                <w:color w:val="000000"/>
                <w:sz w:val="24"/>
                <w:szCs w:val="24"/>
                <w:lang w:eastAsia="en-GB"/>
              </w:rPr>
            </w:pPr>
            <w:r w:rsidRPr="0009585F">
              <w:rPr>
                <w:rFonts w:ascii="Arial" w:eastAsia="Times New Roman" w:hAnsi="Arial" w:cs="Arial"/>
                <w:color w:val="000000"/>
                <w:sz w:val="24"/>
                <w:szCs w:val="24"/>
                <w:lang w:eastAsia="en-GB"/>
              </w:rPr>
              <w:t>Y Gât</w:t>
            </w:r>
          </w:p>
        </w:tc>
        <w:tc>
          <w:tcPr>
            <w:tcW w:w="6469" w:type="dxa"/>
          </w:tcPr>
          <w:p w14:paraId="738A8324" w14:textId="3937B8C2" w:rsidR="00701BB9" w:rsidRPr="0009585F" w:rsidRDefault="00701BB9" w:rsidP="00701BB9">
            <w:pPr>
              <w:pStyle w:val="ListParagraph"/>
              <w:ind w:left="0"/>
              <w:rPr>
                <w:rFonts w:ascii="Arial" w:eastAsia="Times New Roman" w:hAnsi="Arial" w:cs="Arial"/>
                <w:color w:val="000000"/>
                <w:sz w:val="24"/>
                <w:szCs w:val="24"/>
                <w:lang w:eastAsia="en-GB"/>
              </w:rPr>
            </w:pPr>
            <w:r w:rsidRPr="0009585F">
              <w:rPr>
                <w:rFonts w:ascii="Arial" w:eastAsia="Times New Roman" w:hAnsi="Arial" w:cs="Arial"/>
                <w:color w:val="000000"/>
                <w:sz w:val="24"/>
                <w:szCs w:val="24"/>
                <w:lang w:eastAsia="en-GB"/>
              </w:rPr>
              <w:t xml:space="preserve">Cllr J.Rees, </w:t>
            </w:r>
            <w:r w:rsidR="002646D9">
              <w:rPr>
                <w:rFonts w:ascii="Arial" w:eastAsia="Times New Roman" w:hAnsi="Arial" w:cs="Arial"/>
                <w:color w:val="000000"/>
                <w:sz w:val="24"/>
                <w:szCs w:val="24"/>
                <w:lang w:eastAsia="en-GB"/>
              </w:rPr>
              <w:t>R.Dav</w:t>
            </w:r>
            <w:r w:rsidR="00B07729">
              <w:rPr>
                <w:rFonts w:ascii="Arial" w:eastAsia="Times New Roman" w:hAnsi="Arial" w:cs="Arial"/>
                <w:color w:val="000000"/>
                <w:sz w:val="24"/>
                <w:szCs w:val="24"/>
                <w:lang w:eastAsia="en-GB"/>
              </w:rPr>
              <w:t xml:space="preserve">ies, </w:t>
            </w:r>
            <w:r w:rsidRPr="0009585F">
              <w:rPr>
                <w:rFonts w:ascii="Arial" w:eastAsia="Times New Roman" w:hAnsi="Arial" w:cs="Arial"/>
                <w:color w:val="000000"/>
                <w:sz w:val="24"/>
                <w:szCs w:val="24"/>
                <w:lang w:eastAsia="en-GB"/>
              </w:rPr>
              <w:t>I.Thomas-Wigley,</w:t>
            </w:r>
            <w:r w:rsidR="00B07729">
              <w:rPr>
                <w:rFonts w:ascii="Arial" w:eastAsia="Times New Roman" w:hAnsi="Arial" w:cs="Arial"/>
                <w:color w:val="000000"/>
                <w:sz w:val="24"/>
                <w:szCs w:val="24"/>
                <w:lang w:eastAsia="en-GB"/>
              </w:rPr>
              <w:t xml:space="preserve"> K.Major</w:t>
            </w:r>
          </w:p>
        </w:tc>
      </w:tr>
    </w:tbl>
    <w:p w14:paraId="327C4979" w14:textId="77777777" w:rsidR="004E7D20" w:rsidRPr="00E66DB3" w:rsidRDefault="004E7D20" w:rsidP="0096538B">
      <w:pPr>
        <w:shd w:val="clear" w:color="auto" w:fill="FFFFFF"/>
        <w:spacing w:after="0" w:line="240" w:lineRule="auto"/>
        <w:rPr>
          <w:rFonts w:ascii="Arial" w:eastAsia="Times New Roman" w:hAnsi="Arial" w:cs="Arial"/>
          <w:b/>
          <w:bCs/>
          <w:color w:val="000000"/>
          <w:sz w:val="24"/>
          <w:szCs w:val="24"/>
          <w:lang w:eastAsia="en-GB"/>
        </w:rPr>
      </w:pPr>
    </w:p>
    <w:p w14:paraId="53A45CD6" w14:textId="2DB26A3E" w:rsidR="000160EB" w:rsidRDefault="005B7C44" w:rsidP="004316AF">
      <w:pPr>
        <w:pStyle w:val="ListParagraph"/>
        <w:numPr>
          <w:ilvl w:val="0"/>
          <w:numId w:val="1"/>
        </w:numPr>
        <w:shd w:val="clear" w:color="auto" w:fill="FFFFFF"/>
        <w:spacing w:after="0" w:line="240" w:lineRule="auto"/>
        <w:rPr>
          <w:rFonts w:ascii="Arial" w:eastAsia="Times New Roman" w:hAnsi="Arial" w:cs="Arial"/>
          <w:b/>
          <w:bCs/>
          <w:color w:val="000000"/>
          <w:sz w:val="24"/>
          <w:szCs w:val="24"/>
          <w:lang w:eastAsia="en-GB"/>
        </w:rPr>
      </w:pPr>
      <w:r w:rsidRPr="00E66DB3">
        <w:rPr>
          <w:rFonts w:ascii="Arial" w:eastAsia="Times New Roman" w:hAnsi="Arial" w:cs="Arial"/>
          <w:b/>
          <w:bCs/>
          <w:color w:val="000000"/>
          <w:sz w:val="24"/>
          <w:szCs w:val="24"/>
          <w:lang w:eastAsia="en-GB"/>
        </w:rPr>
        <w:t xml:space="preserve">To fix the dates and times of </w:t>
      </w:r>
      <w:r w:rsidR="00B4503B">
        <w:rPr>
          <w:rFonts w:ascii="Arial" w:eastAsia="Times New Roman" w:hAnsi="Arial" w:cs="Arial"/>
          <w:b/>
          <w:bCs/>
          <w:color w:val="000000"/>
          <w:sz w:val="24"/>
          <w:szCs w:val="24"/>
          <w:lang w:eastAsia="en-GB"/>
        </w:rPr>
        <w:t xml:space="preserve">Council </w:t>
      </w:r>
      <w:r w:rsidRPr="00E66DB3">
        <w:rPr>
          <w:rFonts w:ascii="Arial" w:eastAsia="Times New Roman" w:hAnsi="Arial" w:cs="Arial"/>
          <w:b/>
          <w:bCs/>
          <w:color w:val="000000"/>
          <w:sz w:val="24"/>
          <w:szCs w:val="24"/>
          <w:lang w:eastAsia="en-GB"/>
        </w:rPr>
        <w:t xml:space="preserve">meetings </w:t>
      </w:r>
      <w:r w:rsidR="00D11987" w:rsidRPr="00E66DB3">
        <w:rPr>
          <w:rFonts w:ascii="Arial" w:eastAsia="Times New Roman" w:hAnsi="Arial" w:cs="Arial"/>
          <w:b/>
          <w:bCs/>
          <w:color w:val="000000"/>
          <w:sz w:val="24"/>
          <w:szCs w:val="24"/>
          <w:lang w:eastAsia="en-GB"/>
        </w:rPr>
        <w:t xml:space="preserve">and </w:t>
      </w:r>
      <w:r w:rsidR="007D3555" w:rsidRPr="00E66DB3">
        <w:rPr>
          <w:rFonts w:ascii="Arial" w:eastAsia="Times New Roman" w:hAnsi="Arial" w:cs="Arial"/>
          <w:b/>
          <w:bCs/>
          <w:color w:val="000000"/>
          <w:sz w:val="24"/>
          <w:szCs w:val="24"/>
          <w:lang w:eastAsia="en-GB"/>
        </w:rPr>
        <w:t xml:space="preserve">any </w:t>
      </w:r>
      <w:r w:rsidR="00D11987" w:rsidRPr="00E66DB3">
        <w:rPr>
          <w:rFonts w:ascii="Arial" w:eastAsia="Times New Roman" w:hAnsi="Arial" w:cs="Arial"/>
          <w:b/>
          <w:bCs/>
          <w:color w:val="000000"/>
          <w:sz w:val="24"/>
          <w:szCs w:val="24"/>
          <w:lang w:eastAsia="en-GB"/>
        </w:rPr>
        <w:t>committee</w:t>
      </w:r>
      <w:r w:rsidR="00D71A30" w:rsidRPr="00E66DB3">
        <w:rPr>
          <w:rFonts w:ascii="Arial" w:eastAsia="Times New Roman" w:hAnsi="Arial" w:cs="Arial"/>
          <w:b/>
          <w:bCs/>
          <w:color w:val="000000"/>
          <w:sz w:val="24"/>
          <w:szCs w:val="24"/>
          <w:lang w:eastAsia="en-GB"/>
        </w:rPr>
        <w:t xml:space="preserve"> meetings </w:t>
      </w:r>
      <w:r w:rsidRPr="00E66DB3">
        <w:rPr>
          <w:rFonts w:ascii="Arial" w:eastAsia="Times New Roman" w:hAnsi="Arial" w:cs="Arial"/>
          <w:b/>
          <w:bCs/>
          <w:color w:val="000000"/>
          <w:sz w:val="24"/>
          <w:szCs w:val="24"/>
          <w:lang w:eastAsia="en-GB"/>
        </w:rPr>
        <w:t xml:space="preserve">for the </w:t>
      </w:r>
      <w:r w:rsidR="00811BB5" w:rsidRPr="00E66DB3">
        <w:rPr>
          <w:rFonts w:ascii="Arial" w:eastAsia="Times New Roman" w:hAnsi="Arial" w:cs="Arial"/>
          <w:b/>
          <w:bCs/>
          <w:color w:val="000000"/>
          <w:sz w:val="24"/>
          <w:szCs w:val="24"/>
          <w:lang w:eastAsia="en-GB"/>
        </w:rPr>
        <w:t>c</w:t>
      </w:r>
      <w:r w:rsidR="009D5248" w:rsidRPr="00E66DB3">
        <w:rPr>
          <w:rFonts w:ascii="Arial" w:eastAsia="Times New Roman" w:hAnsi="Arial" w:cs="Arial"/>
          <w:b/>
          <w:bCs/>
          <w:color w:val="000000"/>
          <w:sz w:val="24"/>
          <w:szCs w:val="24"/>
          <w:lang w:eastAsia="en-GB"/>
        </w:rPr>
        <w:t>ivic</w:t>
      </w:r>
      <w:r w:rsidRPr="00E66DB3">
        <w:rPr>
          <w:rFonts w:ascii="Arial" w:eastAsia="Times New Roman" w:hAnsi="Arial" w:cs="Arial"/>
          <w:b/>
          <w:bCs/>
          <w:color w:val="000000"/>
          <w:sz w:val="24"/>
          <w:szCs w:val="24"/>
          <w:lang w:eastAsia="en-GB"/>
        </w:rPr>
        <w:t xml:space="preserve"> year</w:t>
      </w:r>
      <w:r w:rsidR="00701BB9">
        <w:rPr>
          <w:rFonts w:ascii="Arial" w:eastAsia="Times New Roman" w:hAnsi="Arial" w:cs="Arial"/>
          <w:b/>
          <w:bCs/>
          <w:color w:val="000000"/>
          <w:sz w:val="24"/>
          <w:szCs w:val="24"/>
          <w:lang w:eastAsia="en-GB"/>
        </w:rPr>
        <w:t xml:space="preserve">. </w:t>
      </w:r>
    </w:p>
    <w:p w14:paraId="02C6683E" w14:textId="77777777" w:rsidR="002E4B26" w:rsidRDefault="000160EB" w:rsidP="002E4B26">
      <w:pPr>
        <w:pStyle w:val="ListParagraph"/>
        <w:shd w:val="clear" w:color="auto" w:fill="FFFFFF"/>
        <w:spacing w:after="0" w:line="240" w:lineRule="auto"/>
        <w:ind w:left="360"/>
        <w:rPr>
          <w:rFonts w:ascii="Arial" w:hAnsi="Arial" w:cs="Arial"/>
          <w:b/>
          <w:bCs/>
          <w:color w:val="000000"/>
          <w:sz w:val="24"/>
          <w:szCs w:val="24"/>
        </w:rPr>
      </w:pPr>
      <w:r w:rsidRPr="000160EB">
        <w:rPr>
          <w:rFonts w:ascii="Arial" w:hAnsi="Arial" w:cs="Arial"/>
          <w:b/>
          <w:bCs/>
          <w:color w:val="000000"/>
          <w:sz w:val="24"/>
          <w:szCs w:val="24"/>
        </w:rPr>
        <w:t>RESOLVED to hold the ordinary meeting of Council on the third Tuesday of the month at Y G</w:t>
      </w:r>
      <w:r w:rsidRPr="000160EB">
        <w:rPr>
          <w:rFonts w:ascii="Calibri" w:hAnsi="Calibri" w:cs="Calibri"/>
          <w:b/>
          <w:bCs/>
          <w:color w:val="000000"/>
          <w:sz w:val="24"/>
          <w:szCs w:val="24"/>
        </w:rPr>
        <w:t>â</w:t>
      </w:r>
      <w:r w:rsidRPr="000160EB">
        <w:rPr>
          <w:rFonts w:ascii="Arial" w:hAnsi="Arial" w:cs="Arial"/>
          <w:b/>
          <w:bCs/>
          <w:color w:val="000000"/>
          <w:sz w:val="24"/>
          <w:szCs w:val="24"/>
        </w:rPr>
        <w:t xml:space="preserve">t to commence at 7pm (unless otherwise informed) and the </w:t>
      </w:r>
      <w:r w:rsidR="00CC53D5" w:rsidRPr="00C436FD">
        <w:rPr>
          <w:rFonts w:ascii="Arial" w:hAnsi="Arial" w:cs="Arial"/>
          <w:b/>
          <w:bCs/>
          <w:color w:val="000000"/>
          <w:sz w:val="24"/>
          <w:szCs w:val="24"/>
        </w:rPr>
        <w:t>February</w:t>
      </w:r>
      <w:r w:rsidRPr="000160EB">
        <w:rPr>
          <w:rFonts w:ascii="Arial" w:hAnsi="Arial" w:cs="Arial"/>
          <w:b/>
          <w:bCs/>
          <w:color w:val="000000"/>
          <w:sz w:val="24"/>
          <w:szCs w:val="24"/>
        </w:rPr>
        <w:t xml:space="preserve"> meeting at Bancyfelin Hall. </w:t>
      </w:r>
      <w:r w:rsidRPr="002E4B26">
        <w:rPr>
          <w:rFonts w:ascii="Arial" w:hAnsi="Arial" w:cs="Arial"/>
          <w:b/>
          <w:bCs/>
          <w:color w:val="000000"/>
          <w:sz w:val="24"/>
          <w:szCs w:val="24"/>
        </w:rPr>
        <w:t>No</w:t>
      </w:r>
      <w:r w:rsidR="009E29E1" w:rsidRPr="002E4B26">
        <w:rPr>
          <w:rFonts w:ascii="Arial" w:hAnsi="Arial" w:cs="Arial"/>
          <w:b/>
          <w:bCs/>
          <w:color w:val="000000"/>
          <w:sz w:val="24"/>
          <w:szCs w:val="24"/>
        </w:rPr>
        <w:t xml:space="preserve"> Town</w:t>
      </w:r>
      <w:r w:rsidRPr="002E4B26">
        <w:rPr>
          <w:rFonts w:ascii="Arial" w:hAnsi="Arial" w:cs="Arial"/>
          <w:b/>
          <w:bCs/>
          <w:color w:val="000000"/>
          <w:sz w:val="24"/>
          <w:szCs w:val="24"/>
        </w:rPr>
        <w:t xml:space="preserve"> Council meetings </w:t>
      </w:r>
      <w:r w:rsidR="009E29E1" w:rsidRPr="002E4B26">
        <w:rPr>
          <w:rFonts w:ascii="Arial" w:hAnsi="Arial" w:cs="Arial"/>
          <w:b/>
          <w:bCs/>
          <w:color w:val="000000"/>
          <w:sz w:val="24"/>
          <w:szCs w:val="24"/>
        </w:rPr>
        <w:t xml:space="preserve">will be </w:t>
      </w:r>
      <w:r w:rsidRPr="002E4B26">
        <w:rPr>
          <w:rFonts w:ascii="Arial" w:hAnsi="Arial" w:cs="Arial"/>
          <w:b/>
          <w:bCs/>
          <w:color w:val="000000"/>
          <w:sz w:val="24"/>
          <w:szCs w:val="24"/>
        </w:rPr>
        <w:t xml:space="preserve">held during </w:t>
      </w:r>
      <w:r w:rsidR="009E29E1" w:rsidRPr="002E4B26">
        <w:rPr>
          <w:rFonts w:ascii="Arial" w:hAnsi="Arial" w:cs="Arial"/>
          <w:b/>
          <w:bCs/>
          <w:color w:val="000000"/>
          <w:sz w:val="24"/>
          <w:szCs w:val="24"/>
        </w:rPr>
        <w:t xml:space="preserve">the </w:t>
      </w:r>
      <w:r w:rsidRPr="002E4B26">
        <w:rPr>
          <w:rFonts w:ascii="Arial" w:hAnsi="Arial" w:cs="Arial"/>
          <w:b/>
          <w:bCs/>
          <w:color w:val="000000"/>
          <w:sz w:val="24"/>
          <w:szCs w:val="24"/>
        </w:rPr>
        <w:t xml:space="preserve">August summer recess. </w:t>
      </w:r>
      <w:r w:rsidR="002E4B26">
        <w:rPr>
          <w:rFonts w:ascii="Arial" w:hAnsi="Arial" w:cs="Arial"/>
          <w:b/>
          <w:bCs/>
          <w:color w:val="000000"/>
          <w:sz w:val="24"/>
          <w:szCs w:val="24"/>
        </w:rPr>
        <w:t xml:space="preserve">(See Appendix i). </w:t>
      </w:r>
    </w:p>
    <w:p w14:paraId="671B1B29" w14:textId="4D13919F" w:rsidR="000160EB" w:rsidRPr="002E4B26" w:rsidRDefault="00B07729" w:rsidP="002E4B26">
      <w:pPr>
        <w:pStyle w:val="ListParagraph"/>
        <w:shd w:val="clear" w:color="auto" w:fill="FFFFFF"/>
        <w:spacing w:after="0" w:line="240" w:lineRule="auto"/>
        <w:ind w:left="360"/>
        <w:rPr>
          <w:rFonts w:ascii="Arial" w:hAnsi="Arial" w:cs="Arial"/>
          <w:b/>
          <w:bCs/>
          <w:color w:val="000000"/>
          <w:sz w:val="24"/>
          <w:szCs w:val="24"/>
        </w:rPr>
      </w:pPr>
      <w:r w:rsidRPr="002E4B26">
        <w:rPr>
          <w:rFonts w:ascii="Arial" w:hAnsi="Arial" w:cs="Arial"/>
          <w:b/>
          <w:bCs/>
          <w:color w:val="000000"/>
          <w:sz w:val="24"/>
          <w:szCs w:val="24"/>
        </w:rPr>
        <w:t>Sub-committee meeting date to be considered at future meeting of Council.</w:t>
      </w:r>
    </w:p>
    <w:p w14:paraId="5EED5924" w14:textId="77777777" w:rsidR="00C855F1" w:rsidRPr="00E66DB3" w:rsidRDefault="00C855F1" w:rsidP="00C855F1">
      <w:pPr>
        <w:pStyle w:val="ListParagraph"/>
        <w:rPr>
          <w:rFonts w:ascii="Arial" w:eastAsia="Times New Roman" w:hAnsi="Arial" w:cs="Arial"/>
          <w:b/>
          <w:bCs/>
          <w:color w:val="000000"/>
          <w:sz w:val="24"/>
          <w:szCs w:val="24"/>
          <w:lang w:eastAsia="en-GB"/>
        </w:rPr>
      </w:pPr>
    </w:p>
    <w:p w14:paraId="1A9E2252" w14:textId="1D284893" w:rsidR="00C855F1" w:rsidRPr="00E66DB3" w:rsidRDefault="00C855F1" w:rsidP="00C855F1">
      <w:pPr>
        <w:pStyle w:val="ListParagraph"/>
        <w:numPr>
          <w:ilvl w:val="0"/>
          <w:numId w:val="1"/>
        </w:numPr>
        <w:shd w:val="clear" w:color="auto" w:fill="FFFFFF"/>
        <w:spacing w:after="0" w:line="240" w:lineRule="auto"/>
        <w:rPr>
          <w:rFonts w:ascii="Arial" w:eastAsia="Times New Roman" w:hAnsi="Arial" w:cs="Arial"/>
          <w:b/>
          <w:bCs/>
          <w:color w:val="000000"/>
          <w:sz w:val="24"/>
          <w:szCs w:val="24"/>
          <w:lang w:eastAsia="en-GB"/>
        </w:rPr>
      </w:pPr>
      <w:r w:rsidRPr="00E66DB3">
        <w:rPr>
          <w:rFonts w:ascii="Arial" w:eastAsia="Times New Roman" w:hAnsi="Arial" w:cs="Arial"/>
          <w:b/>
          <w:bCs/>
          <w:color w:val="000000"/>
          <w:sz w:val="24"/>
          <w:szCs w:val="24"/>
          <w:lang w:eastAsia="en-GB"/>
        </w:rPr>
        <w:t xml:space="preserve">To </w:t>
      </w:r>
      <w:r w:rsidR="0026253F">
        <w:rPr>
          <w:rFonts w:ascii="Arial" w:eastAsia="Times New Roman" w:hAnsi="Arial" w:cs="Arial"/>
          <w:b/>
          <w:bCs/>
          <w:color w:val="000000"/>
          <w:sz w:val="24"/>
          <w:szCs w:val="24"/>
          <w:lang w:eastAsia="en-GB"/>
        </w:rPr>
        <w:t xml:space="preserve">adopt </w:t>
      </w:r>
      <w:r w:rsidRPr="00E66DB3">
        <w:rPr>
          <w:rFonts w:ascii="Arial" w:eastAsia="Times New Roman" w:hAnsi="Arial" w:cs="Arial"/>
          <w:b/>
          <w:bCs/>
          <w:color w:val="000000"/>
          <w:sz w:val="24"/>
          <w:szCs w:val="24"/>
          <w:lang w:eastAsia="en-GB"/>
        </w:rPr>
        <w:t xml:space="preserve">the: </w:t>
      </w:r>
    </w:p>
    <w:p w14:paraId="3F97619B" w14:textId="3FB7EECC" w:rsidR="00C855F1" w:rsidRPr="00E66DB3" w:rsidRDefault="00C855F1" w:rsidP="00C855F1">
      <w:pPr>
        <w:pStyle w:val="ListParagraph"/>
        <w:numPr>
          <w:ilvl w:val="0"/>
          <w:numId w:val="4"/>
        </w:numPr>
        <w:shd w:val="clear" w:color="auto" w:fill="FFFFFF"/>
        <w:spacing w:after="0" w:line="240" w:lineRule="auto"/>
        <w:rPr>
          <w:rFonts w:ascii="Arial" w:eastAsia="Times New Roman" w:hAnsi="Arial" w:cs="Arial"/>
          <w:b/>
          <w:bCs/>
          <w:color w:val="000000"/>
          <w:sz w:val="24"/>
          <w:szCs w:val="24"/>
          <w:lang w:eastAsia="en-GB"/>
        </w:rPr>
      </w:pPr>
      <w:r w:rsidRPr="00E66DB3">
        <w:rPr>
          <w:rFonts w:ascii="Arial" w:eastAsia="Times New Roman" w:hAnsi="Arial" w:cs="Arial"/>
          <w:b/>
          <w:bCs/>
          <w:color w:val="000000"/>
          <w:sz w:val="24"/>
          <w:szCs w:val="24"/>
          <w:lang w:eastAsia="en-GB"/>
        </w:rPr>
        <w:t>Code of Conduct</w:t>
      </w:r>
      <w:r w:rsidR="005F4C5A">
        <w:rPr>
          <w:rFonts w:ascii="Arial" w:eastAsia="Times New Roman" w:hAnsi="Arial" w:cs="Arial"/>
          <w:b/>
          <w:bCs/>
          <w:color w:val="000000"/>
          <w:sz w:val="24"/>
          <w:szCs w:val="24"/>
          <w:lang w:eastAsia="en-GB"/>
        </w:rPr>
        <w:t xml:space="preserve"> </w:t>
      </w:r>
    </w:p>
    <w:p w14:paraId="2D884B88" w14:textId="77777777" w:rsidR="00C855F1" w:rsidRPr="00E66DB3" w:rsidRDefault="00C855F1" w:rsidP="00C855F1">
      <w:pPr>
        <w:pStyle w:val="ListParagraph"/>
        <w:numPr>
          <w:ilvl w:val="0"/>
          <w:numId w:val="4"/>
        </w:numPr>
        <w:shd w:val="clear" w:color="auto" w:fill="FFFFFF"/>
        <w:spacing w:after="0" w:line="240" w:lineRule="auto"/>
        <w:rPr>
          <w:rFonts w:ascii="Arial" w:eastAsia="Times New Roman" w:hAnsi="Arial" w:cs="Arial"/>
          <w:b/>
          <w:bCs/>
          <w:color w:val="000000"/>
          <w:sz w:val="24"/>
          <w:szCs w:val="24"/>
          <w:lang w:eastAsia="en-GB"/>
        </w:rPr>
      </w:pPr>
      <w:r w:rsidRPr="00E66DB3">
        <w:rPr>
          <w:rFonts w:ascii="Arial" w:eastAsia="Times New Roman" w:hAnsi="Arial" w:cs="Arial"/>
          <w:b/>
          <w:bCs/>
          <w:color w:val="000000"/>
          <w:sz w:val="24"/>
          <w:szCs w:val="24"/>
          <w:lang w:eastAsia="en-GB"/>
        </w:rPr>
        <w:t>Financial Regulations.</w:t>
      </w:r>
    </w:p>
    <w:p w14:paraId="14ECE3D7" w14:textId="4A564965" w:rsidR="00C855F1" w:rsidRDefault="00C855F1" w:rsidP="00C855F1">
      <w:pPr>
        <w:pStyle w:val="ListParagraph"/>
        <w:numPr>
          <w:ilvl w:val="0"/>
          <w:numId w:val="4"/>
        </w:numPr>
        <w:shd w:val="clear" w:color="auto" w:fill="FFFFFF"/>
        <w:spacing w:after="0" w:line="240" w:lineRule="auto"/>
        <w:rPr>
          <w:rFonts w:ascii="Arial" w:eastAsia="Times New Roman" w:hAnsi="Arial" w:cs="Arial"/>
          <w:b/>
          <w:bCs/>
          <w:color w:val="000000"/>
          <w:sz w:val="24"/>
          <w:szCs w:val="24"/>
          <w:lang w:eastAsia="en-GB"/>
        </w:rPr>
      </w:pPr>
      <w:r w:rsidRPr="00E66DB3">
        <w:rPr>
          <w:rFonts w:ascii="Arial" w:eastAsia="Times New Roman" w:hAnsi="Arial" w:cs="Arial"/>
          <w:b/>
          <w:bCs/>
          <w:color w:val="000000"/>
          <w:sz w:val="24"/>
          <w:szCs w:val="24"/>
          <w:lang w:eastAsia="en-GB"/>
        </w:rPr>
        <w:t>Standing Orders.</w:t>
      </w:r>
    </w:p>
    <w:p w14:paraId="794D369B" w14:textId="3B1136F4" w:rsidR="0026253F" w:rsidRDefault="002B2B12" w:rsidP="00C855F1">
      <w:pPr>
        <w:pStyle w:val="ListParagraph"/>
        <w:numPr>
          <w:ilvl w:val="0"/>
          <w:numId w:val="4"/>
        </w:numPr>
        <w:shd w:val="clear" w:color="auto" w:fill="FFFFFF"/>
        <w:spacing w:after="0" w:line="240" w:lineRule="auto"/>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Complaints Procedure</w:t>
      </w:r>
    </w:p>
    <w:p w14:paraId="31780520" w14:textId="39E6203C" w:rsidR="002B2B12" w:rsidRDefault="002B2B12" w:rsidP="00C855F1">
      <w:pPr>
        <w:pStyle w:val="ListParagraph"/>
        <w:numPr>
          <w:ilvl w:val="0"/>
          <w:numId w:val="4"/>
        </w:numPr>
        <w:shd w:val="clear" w:color="auto" w:fill="FFFFFF"/>
        <w:spacing w:after="0" w:line="240" w:lineRule="auto"/>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 xml:space="preserve">Freedom of Information </w:t>
      </w:r>
      <w:r w:rsidR="0048745C">
        <w:rPr>
          <w:rFonts w:ascii="Arial" w:eastAsia="Times New Roman" w:hAnsi="Arial" w:cs="Arial"/>
          <w:b/>
          <w:bCs/>
          <w:color w:val="000000"/>
          <w:sz w:val="24"/>
          <w:szCs w:val="24"/>
          <w:lang w:eastAsia="en-GB"/>
        </w:rPr>
        <w:t>P</w:t>
      </w:r>
      <w:r>
        <w:rPr>
          <w:rFonts w:ascii="Arial" w:eastAsia="Times New Roman" w:hAnsi="Arial" w:cs="Arial"/>
          <w:b/>
          <w:bCs/>
          <w:color w:val="000000"/>
          <w:sz w:val="24"/>
          <w:szCs w:val="24"/>
          <w:lang w:eastAsia="en-GB"/>
        </w:rPr>
        <w:t>rocedure</w:t>
      </w:r>
      <w:r w:rsidR="0048745C">
        <w:rPr>
          <w:rFonts w:ascii="Arial" w:eastAsia="Times New Roman" w:hAnsi="Arial" w:cs="Arial"/>
          <w:b/>
          <w:bCs/>
          <w:color w:val="000000"/>
          <w:sz w:val="24"/>
          <w:szCs w:val="24"/>
          <w:lang w:eastAsia="en-GB"/>
        </w:rPr>
        <w:t xml:space="preserve"> </w:t>
      </w:r>
    </w:p>
    <w:p w14:paraId="1567379A" w14:textId="4B382BA8" w:rsidR="0048745C" w:rsidRPr="00E66DB3" w:rsidRDefault="0048745C" w:rsidP="00C855F1">
      <w:pPr>
        <w:pStyle w:val="ListParagraph"/>
        <w:numPr>
          <w:ilvl w:val="0"/>
          <w:numId w:val="4"/>
        </w:numPr>
        <w:shd w:val="clear" w:color="auto" w:fill="FFFFFF"/>
        <w:spacing w:after="0" w:line="240" w:lineRule="auto"/>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Publication Scheme</w:t>
      </w:r>
    </w:p>
    <w:p w14:paraId="4375B61A" w14:textId="0DA895E6" w:rsidR="00D74AAA" w:rsidRDefault="005F4C5A" w:rsidP="00346AA8">
      <w:pPr>
        <w:shd w:val="clear" w:color="auto" w:fill="FFFFFF"/>
        <w:spacing w:after="0" w:line="240" w:lineRule="auto"/>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 xml:space="preserve">RESOLVED to adopt </w:t>
      </w:r>
      <w:r w:rsidR="00072E1D">
        <w:rPr>
          <w:rFonts w:ascii="Arial" w:eastAsia="Times New Roman" w:hAnsi="Arial" w:cs="Arial"/>
          <w:b/>
          <w:bCs/>
          <w:color w:val="000000"/>
          <w:sz w:val="24"/>
          <w:szCs w:val="24"/>
          <w:lang w:eastAsia="en-GB"/>
        </w:rPr>
        <w:t xml:space="preserve">the following </w:t>
      </w:r>
    </w:p>
    <w:p w14:paraId="2DE44446" w14:textId="77777777" w:rsidR="005F4C5A" w:rsidRPr="00E66DB3" w:rsidRDefault="005F4C5A" w:rsidP="005F4C5A">
      <w:pPr>
        <w:pStyle w:val="ListParagraph"/>
        <w:numPr>
          <w:ilvl w:val="0"/>
          <w:numId w:val="12"/>
        </w:numPr>
        <w:shd w:val="clear" w:color="auto" w:fill="FFFFFF"/>
        <w:spacing w:after="0" w:line="240" w:lineRule="auto"/>
        <w:rPr>
          <w:rFonts w:ascii="Arial" w:eastAsia="Times New Roman" w:hAnsi="Arial" w:cs="Arial"/>
          <w:b/>
          <w:bCs/>
          <w:color w:val="000000"/>
          <w:sz w:val="24"/>
          <w:szCs w:val="24"/>
          <w:lang w:eastAsia="en-GB"/>
        </w:rPr>
      </w:pPr>
      <w:r w:rsidRPr="00E66DB3">
        <w:rPr>
          <w:rFonts w:ascii="Arial" w:eastAsia="Times New Roman" w:hAnsi="Arial" w:cs="Arial"/>
          <w:b/>
          <w:bCs/>
          <w:color w:val="000000"/>
          <w:sz w:val="24"/>
          <w:szCs w:val="24"/>
          <w:lang w:eastAsia="en-GB"/>
        </w:rPr>
        <w:t>Code of Conduct</w:t>
      </w:r>
      <w:r>
        <w:rPr>
          <w:rFonts w:ascii="Arial" w:eastAsia="Times New Roman" w:hAnsi="Arial" w:cs="Arial"/>
          <w:b/>
          <w:bCs/>
          <w:color w:val="000000"/>
          <w:sz w:val="24"/>
          <w:szCs w:val="24"/>
          <w:lang w:eastAsia="en-GB"/>
        </w:rPr>
        <w:t xml:space="preserve"> </w:t>
      </w:r>
    </w:p>
    <w:p w14:paraId="291C002E" w14:textId="77777777" w:rsidR="005F4C5A" w:rsidRPr="00E66DB3" w:rsidRDefault="005F4C5A" w:rsidP="005F4C5A">
      <w:pPr>
        <w:pStyle w:val="ListParagraph"/>
        <w:numPr>
          <w:ilvl w:val="0"/>
          <w:numId w:val="12"/>
        </w:numPr>
        <w:shd w:val="clear" w:color="auto" w:fill="FFFFFF"/>
        <w:spacing w:after="0" w:line="240" w:lineRule="auto"/>
        <w:rPr>
          <w:rFonts w:ascii="Arial" w:eastAsia="Times New Roman" w:hAnsi="Arial" w:cs="Arial"/>
          <w:b/>
          <w:bCs/>
          <w:color w:val="000000"/>
          <w:sz w:val="24"/>
          <w:szCs w:val="24"/>
          <w:lang w:eastAsia="en-GB"/>
        </w:rPr>
      </w:pPr>
      <w:r w:rsidRPr="00E66DB3">
        <w:rPr>
          <w:rFonts w:ascii="Arial" w:eastAsia="Times New Roman" w:hAnsi="Arial" w:cs="Arial"/>
          <w:b/>
          <w:bCs/>
          <w:color w:val="000000"/>
          <w:sz w:val="24"/>
          <w:szCs w:val="24"/>
          <w:lang w:eastAsia="en-GB"/>
        </w:rPr>
        <w:t>Financial Regulations.</w:t>
      </w:r>
    </w:p>
    <w:p w14:paraId="323FBAE1" w14:textId="77777777" w:rsidR="005F4C5A" w:rsidRDefault="005F4C5A" w:rsidP="005F4C5A">
      <w:pPr>
        <w:pStyle w:val="ListParagraph"/>
        <w:numPr>
          <w:ilvl w:val="0"/>
          <w:numId w:val="12"/>
        </w:numPr>
        <w:shd w:val="clear" w:color="auto" w:fill="FFFFFF"/>
        <w:spacing w:after="0" w:line="240" w:lineRule="auto"/>
        <w:rPr>
          <w:rFonts w:ascii="Arial" w:eastAsia="Times New Roman" w:hAnsi="Arial" w:cs="Arial"/>
          <w:b/>
          <w:bCs/>
          <w:color w:val="000000"/>
          <w:sz w:val="24"/>
          <w:szCs w:val="24"/>
          <w:lang w:eastAsia="en-GB"/>
        </w:rPr>
      </w:pPr>
      <w:r w:rsidRPr="00E66DB3">
        <w:rPr>
          <w:rFonts w:ascii="Arial" w:eastAsia="Times New Roman" w:hAnsi="Arial" w:cs="Arial"/>
          <w:b/>
          <w:bCs/>
          <w:color w:val="000000"/>
          <w:sz w:val="24"/>
          <w:szCs w:val="24"/>
          <w:lang w:eastAsia="en-GB"/>
        </w:rPr>
        <w:t>Standing Orders.</w:t>
      </w:r>
    </w:p>
    <w:p w14:paraId="51F11F3B" w14:textId="77777777" w:rsidR="005F4C5A" w:rsidRDefault="005F4C5A" w:rsidP="005F4C5A">
      <w:pPr>
        <w:pStyle w:val="ListParagraph"/>
        <w:numPr>
          <w:ilvl w:val="0"/>
          <w:numId w:val="12"/>
        </w:numPr>
        <w:shd w:val="clear" w:color="auto" w:fill="FFFFFF"/>
        <w:spacing w:after="0" w:line="240" w:lineRule="auto"/>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Complaints Procedure</w:t>
      </w:r>
    </w:p>
    <w:p w14:paraId="547251C7" w14:textId="67D3CAA0" w:rsidR="00072E1D" w:rsidRDefault="00072E1D" w:rsidP="00072E1D">
      <w:pPr>
        <w:shd w:val="clear" w:color="auto" w:fill="FFFFFF"/>
        <w:spacing w:after="0" w:line="240" w:lineRule="auto"/>
        <w:ind w:left="1440"/>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 xml:space="preserve">and defer the approval of </w:t>
      </w:r>
    </w:p>
    <w:p w14:paraId="11F84DEB" w14:textId="2A0B42ED" w:rsidR="00072E1D" w:rsidRDefault="00072E1D" w:rsidP="00072E1D">
      <w:pPr>
        <w:pStyle w:val="ListParagraph"/>
        <w:numPr>
          <w:ilvl w:val="0"/>
          <w:numId w:val="4"/>
        </w:numPr>
        <w:shd w:val="clear" w:color="auto" w:fill="FFFFFF"/>
        <w:spacing w:after="0" w:line="240" w:lineRule="auto"/>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 xml:space="preserve">Freedom of Information Procedure </w:t>
      </w:r>
      <w:r w:rsidR="00544105">
        <w:rPr>
          <w:rFonts w:ascii="Arial" w:eastAsia="Times New Roman" w:hAnsi="Arial" w:cs="Arial"/>
          <w:b/>
          <w:bCs/>
          <w:color w:val="000000"/>
          <w:sz w:val="24"/>
          <w:szCs w:val="24"/>
          <w:lang w:eastAsia="en-GB"/>
        </w:rPr>
        <w:t>and</w:t>
      </w:r>
    </w:p>
    <w:p w14:paraId="2C35FAD3" w14:textId="3C2B702C" w:rsidR="005F4C5A" w:rsidRPr="00544105" w:rsidRDefault="00072E1D" w:rsidP="00346AA8">
      <w:pPr>
        <w:pStyle w:val="ListParagraph"/>
        <w:numPr>
          <w:ilvl w:val="0"/>
          <w:numId w:val="4"/>
        </w:numPr>
        <w:shd w:val="clear" w:color="auto" w:fill="FFFFFF"/>
        <w:spacing w:after="0" w:line="240" w:lineRule="auto"/>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Publication Scheme</w:t>
      </w:r>
      <w:r w:rsidR="00544105">
        <w:rPr>
          <w:rFonts w:ascii="Arial" w:eastAsia="Times New Roman" w:hAnsi="Arial" w:cs="Arial"/>
          <w:b/>
          <w:bCs/>
          <w:color w:val="000000"/>
          <w:sz w:val="24"/>
          <w:szCs w:val="24"/>
          <w:lang w:eastAsia="en-GB"/>
        </w:rPr>
        <w:t xml:space="preserve"> until future meeting of Council.</w:t>
      </w:r>
    </w:p>
    <w:p w14:paraId="32A1EF54" w14:textId="77777777" w:rsidR="00B2412C" w:rsidRDefault="00B2412C" w:rsidP="00B2412C">
      <w:pPr>
        <w:pStyle w:val="ListParagraph"/>
        <w:shd w:val="clear" w:color="auto" w:fill="FFFFFF"/>
        <w:spacing w:after="0" w:line="240" w:lineRule="auto"/>
        <w:ind w:left="360"/>
        <w:rPr>
          <w:rFonts w:ascii="Arial" w:eastAsia="Times New Roman" w:hAnsi="Arial" w:cs="Arial"/>
          <w:b/>
          <w:bCs/>
          <w:color w:val="000000"/>
          <w:sz w:val="24"/>
          <w:szCs w:val="24"/>
          <w:lang w:eastAsia="en-GB"/>
        </w:rPr>
      </w:pPr>
    </w:p>
    <w:p w14:paraId="3F57D327" w14:textId="22FEA8C4" w:rsidR="00F97374" w:rsidRDefault="00F97374" w:rsidP="0077560F">
      <w:pPr>
        <w:pStyle w:val="ListParagraph"/>
        <w:numPr>
          <w:ilvl w:val="0"/>
          <w:numId w:val="1"/>
        </w:numPr>
        <w:shd w:val="clear" w:color="auto" w:fill="FFFFFF"/>
        <w:spacing w:after="0" w:line="240" w:lineRule="auto"/>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 xml:space="preserve">To </w:t>
      </w:r>
      <w:r w:rsidR="004B6F6A">
        <w:rPr>
          <w:rFonts w:ascii="Arial" w:eastAsia="Times New Roman" w:hAnsi="Arial" w:cs="Arial"/>
          <w:b/>
          <w:bCs/>
          <w:color w:val="000000"/>
          <w:sz w:val="24"/>
          <w:szCs w:val="24"/>
          <w:lang w:eastAsia="en-GB"/>
        </w:rPr>
        <w:t>consider</w:t>
      </w:r>
      <w:r>
        <w:rPr>
          <w:rFonts w:ascii="Arial" w:eastAsia="Times New Roman" w:hAnsi="Arial" w:cs="Arial"/>
          <w:b/>
          <w:bCs/>
          <w:color w:val="000000"/>
          <w:sz w:val="24"/>
          <w:szCs w:val="24"/>
          <w:lang w:eastAsia="en-GB"/>
        </w:rPr>
        <w:t xml:space="preserve"> any other business relevant to the Annual </w:t>
      </w:r>
      <w:r w:rsidR="009B5DDD">
        <w:rPr>
          <w:rFonts w:ascii="Arial" w:eastAsia="Times New Roman" w:hAnsi="Arial" w:cs="Arial"/>
          <w:b/>
          <w:bCs/>
          <w:color w:val="000000"/>
          <w:sz w:val="24"/>
          <w:szCs w:val="24"/>
          <w:lang w:eastAsia="en-GB"/>
        </w:rPr>
        <w:t>M</w:t>
      </w:r>
      <w:r>
        <w:rPr>
          <w:rFonts w:ascii="Arial" w:eastAsia="Times New Roman" w:hAnsi="Arial" w:cs="Arial"/>
          <w:b/>
          <w:bCs/>
          <w:color w:val="000000"/>
          <w:sz w:val="24"/>
          <w:szCs w:val="24"/>
          <w:lang w:eastAsia="en-GB"/>
        </w:rPr>
        <w:t>eeting</w:t>
      </w:r>
      <w:r w:rsidR="0009585F">
        <w:rPr>
          <w:rFonts w:ascii="Arial" w:eastAsia="Times New Roman" w:hAnsi="Arial" w:cs="Arial"/>
          <w:b/>
          <w:bCs/>
          <w:color w:val="000000"/>
          <w:sz w:val="24"/>
          <w:szCs w:val="24"/>
          <w:lang w:eastAsia="en-GB"/>
        </w:rPr>
        <w:t>. NONE.</w:t>
      </w:r>
    </w:p>
    <w:p w14:paraId="7A681EAF" w14:textId="77777777" w:rsidR="005E3B3F" w:rsidRDefault="005E3B3F" w:rsidP="005E3B3F">
      <w:pPr>
        <w:pStyle w:val="ListParagraph"/>
        <w:shd w:val="clear" w:color="auto" w:fill="FFFFFF"/>
        <w:spacing w:after="0" w:line="240" w:lineRule="auto"/>
        <w:ind w:left="360"/>
        <w:rPr>
          <w:rFonts w:ascii="Arial" w:eastAsia="Times New Roman" w:hAnsi="Arial" w:cs="Arial"/>
          <w:b/>
          <w:bCs/>
          <w:color w:val="000000"/>
          <w:sz w:val="24"/>
          <w:szCs w:val="24"/>
          <w:lang w:eastAsia="en-GB"/>
        </w:rPr>
      </w:pPr>
    </w:p>
    <w:p w14:paraId="005CB6CD" w14:textId="2F7614FC" w:rsidR="007348DD" w:rsidRDefault="007348DD" w:rsidP="005E3B3F">
      <w:pPr>
        <w:pStyle w:val="ListParagraph"/>
        <w:shd w:val="clear" w:color="auto" w:fill="FFFFFF"/>
        <w:spacing w:after="0" w:line="240" w:lineRule="auto"/>
        <w:ind w:left="360"/>
        <w:jc w:val="center"/>
        <w:rPr>
          <w:rFonts w:ascii="Arial" w:eastAsia="Times New Roman" w:hAnsi="Arial" w:cs="Arial"/>
          <w:b/>
          <w:bCs/>
          <w:i/>
          <w:iCs/>
          <w:color w:val="000000"/>
          <w:sz w:val="24"/>
          <w:szCs w:val="24"/>
          <w:lang w:eastAsia="en-GB"/>
        </w:rPr>
      </w:pPr>
      <w:r>
        <w:rPr>
          <w:rFonts w:ascii="Arial" w:eastAsia="Times New Roman" w:hAnsi="Arial" w:cs="Arial"/>
          <w:b/>
          <w:bCs/>
          <w:i/>
          <w:iCs/>
          <w:color w:val="000000"/>
          <w:sz w:val="24"/>
          <w:szCs w:val="24"/>
          <w:lang w:eastAsia="en-GB"/>
        </w:rPr>
        <w:t xml:space="preserve">There being no other business to </w:t>
      </w:r>
      <w:r w:rsidR="00C96C57">
        <w:rPr>
          <w:rFonts w:ascii="Arial" w:eastAsia="Times New Roman" w:hAnsi="Arial" w:cs="Arial"/>
          <w:b/>
          <w:bCs/>
          <w:i/>
          <w:iCs/>
          <w:color w:val="000000"/>
          <w:sz w:val="24"/>
          <w:szCs w:val="24"/>
          <w:lang w:eastAsia="en-GB"/>
        </w:rPr>
        <w:t>discuss</w:t>
      </w:r>
      <w:r>
        <w:rPr>
          <w:rFonts w:ascii="Arial" w:eastAsia="Times New Roman" w:hAnsi="Arial" w:cs="Arial"/>
          <w:b/>
          <w:bCs/>
          <w:i/>
          <w:iCs/>
          <w:color w:val="000000"/>
          <w:sz w:val="24"/>
          <w:szCs w:val="24"/>
          <w:lang w:eastAsia="en-GB"/>
        </w:rPr>
        <w:t xml:space="preserve"> the </w:t>
      </w:r>
      <w:r w:rsidR="00C96C57">
        <w:rPr>
          <w:rFonts w:ascii="Arial" w:eastAsia="Times New Roman" w:hAnsi="Arial" w:cs="Arial"/>
          <w:b/>
          <w:bCs/>
          <w:i/>
          <w:iCs/>
          <w:color w:val="000000"/>
          <w:sz w:val="24"/>
          <w:szCs w:val="24"/>
          <w:lang w:eastAsia="en-GB"/>
        </w:rPr>
        <w:t xml:space="preserve">Town </w:t>
      </w:r>
      <w:r>
        <w:rPr>
          <w:rFonts w:ascii="Arial" w:eastAsia="Times New Roman" w:hAnsi="Arial" w:cs="Arial"/>
          <w:b/>
          <w:bCs/>
          <w:i/>
          <w:iCs/>
          <w:color w:val="000000"/>
          <w:sz w:val="24"/>
          <w:szCs w:val="24"/>
          <w:lang w:eastAsia="en-GB"/>
        </w:rPr>
        <w:t>Mayor closed the meeting at 19:35 hours</w:t>
      </w:r>
    </w:p>
    <w:p w14:paraId="24ABF5FD" w14:textId="77777777" w:rsidR="00683EAD" w:rsidRPr="005B3874" w:rsidRDefault="00683EAD" w:rsidP="00683EAD">
      <w:pPr>
        <w:rPr>
          <w:rStyle w:val="Strong"/>
        </w:rPr>
      </w:pPr>
      <w:r w:rsidRPr="005B3874">
        <w:rPr>
          <w:rStyle w:val="Strong"/>
        </w:rPr>
        <w:t>Appendices</w:t>
      </w:r>
    </w:p>
    <w:p w14:paraId="7408A49A" w14:textId="77777777" w:rsidR="00683EAD" w:rsidRPr="005B3874" w:rsidRDefault="00683EAD" w:rsidP="00683EAD">
      <w:pPr>
        <w:rPr>
          <w:rStyle w:val="Strong"/>
        </w:rPr>
      </w:pPr>
      <w:r w:rsidRPr="005B3874">
        <w:rPr>
          <w:rStyle w:val="Strong"/>
        </w:rPr>
        <w:lastRenderedPageBreak/>
        <w:t xml:space="preserve">Appendix </w:t>
      </w:r>
      <w:r>
        <w:rPr>
          <w:rStyle w:val="Strong"/>
        </w:rPr>
        <w:t>i – Date of Council Meetings</w:t>
      </w:r>
    </w:p>
    <w:p w14:paraId="3B323B3E" w14:textId="77777777" w:rsidR="00683EAD" w:rsidRDefault="00683EAD" w:rsidP="005E3B3F">
      <w:pPr>
        <w:pStyle w:val="ListParagraph"/>
        <w:shd w:val="clear" w:color="auto" w:fill="FFFFFF"/>
        <w:spacing w:after="0" w:line="240" w:lineRule="auto"/>
        <w:ind w:left="360"/>
        <w:jc w:val="center"/>
        <w:rPr>
          <w:rFonts w:ascii="Arial" w:eastAsia="Times New Roman" w:hAnsi="Arial" w:cs="Arial"/>
          <w:b/>
          <w:bCs/>
          <w:i/>
          <w:iCs/>
          <w:color w:val="000000"/>
          <w:sz w:val="24"/>
          <w:szCs w:val="24"/>
          <w:lang w:eastAsia="en-GB"/>
        </w:rPr>
      </w:pPr>
    </w:p>
    <w:p w14:paraId="1BFE0008" w14:textId="77777777" w:rsidR="00683EAD" w:rsidRPr="00183D4E" w:rsidRDefault="00683EAD" w:rsidP="00683EAD">
      <w:pPr>
        <w:rPr>
          <w:b/>
          <w:bCs/>
          <w:sz w:val="28"/>
          <w:szCs w:val="28"/>
        </w:rPr>
      </w:pPr>
      <w:r>
        <w:rPr>
          <w:rFonts w:ascii="Arial" w:hAnsi="Arial" w:cs="Arial"/>
          <w:b/>
          <w:bCs/>
          <w:noProof/>
          <w:kern w:val="28"/>
          <w:sz w:val="24"/>
          <w:szCs w:val="24"/>
        </w:rPr>
        <w:drawing>
          <wp:anchor distT="0" distB="0" distL="114300" distR="114300" simplePos="0" relativeHeight="251659264" behindDoc="1" locked="0" layoutInCell="1" allowOverlap="1" wp14:anchorId="7AC23281" wp14:editId="07186A04">
            <wp:simplePos x="0" y="0"/>
            <wp:positionH relativeFrom="column">
              <wp:posOffset>-590550</wp:posOffset>
            </wp:positionH>
            <wp:positionV relativeFrom="paragraph">
              <wp:posOffset>0</wp:posOffset>
            </wp:positionV>
            <wp:extent cx="2257425" cy="1504950"/>
            <wp:effectExtent l="0" t="0" r="9525" b="0"/>
            <wp:wrapTight wrapText="bothSides">
              <wp:wrapPolygon edited="0">
                <wp:start x="0" y="0"/>
                <wp:lineTo x="0" y="21327"/>
                <wp:lineTo x="21509" y="21327"/>
                <wp:lineTo x="21509" y="0"/>
                <wp:lineTo x="0" y="0"/>
              </wp:wrapPolygon>
            </wp:wrapTight>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57425" cy="1504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3D4E">
        <w:rPr>
          <w:b/>
          <w:bCs/>
          <w:sz w:val="28"/>
          <w:szCs w:val="28"/>
        </w:rPr>
        <w:t>St Clears Town Council Meeting dates 202</w:t>
      </w:r>
      <w:r>
        <w:rPr>
          <w:b/>
          <w:bCs/>
          <w:sz w:val="28"/>
          <w:szCs w:val="28"/>
        </w:rPr>
        <w:t>6</w:t>
      </w:r>
      <w:r w:rsidRPr="00183D4E">
        <w:rPr>
          <w:b/>
          <w:bCs/>
          <w:sz w:val="28"/>
          <w:szCs w:val="28"/>
        </w:rPr>
        <w:t>/2</w:t>
      </w:r>
      <w:r>
        <w:rPr>
          <w:b/>
          <w:bCs/>
          <w:sz w:val="28"/>
          <w:szCs w:val="28"/>
        </w:rPr>
        <w:t>7</w:t>
      </w:r>
    </w:p>
    <w:p w14:paraId="7A53FDE8" w14:textId="77777777" w:rsidR="00683EAD" w:rsidRDefault="00683EAD" w:rsidP="00683EAD">
      <w:pPr>
        <w:rPr>
          <w:b/>
        </w:rPr>
      </w:pPr>
    </w:p>
    <w:p w14:paraId="0340A6AB" w14:textId="77777777" w:rsidR="00683EAD" w:rsidRDefault="00683EAD" w:rsidP="00683EAD">
      <w:pPr>
        <w:rPr>
          <w:b/>
        </w:rPr>
      </w:pPr>
      <w:r>
        <w:rPr>
          <w:b/>
        </w:rPr>
        <w:t>Ordinary meetings of Full Council (FC) will normally be held on Tuesday evening in person in Meeting room 1 at Y G</w:t>
      </w:r>
      <w:r>
        <w:rPr>
          <w:rFonts w:ascii="Arial" w:hAnsi="Arial" w:cs="Arial"/>
          <w:b/>
        </w:rPr>
        <w:t>â</w:t>
      </w:r>
      <w:r>
        <w:rPr>
          <w:b/>
        </w:rPr>
        <w:t>t, Pentre Road, St Clears, Carmarthenshire, SA33 4AA (unless otherwise published) to commence at 7pm.</w:t>
      </w:r>
    </w:p>
    <w:p w14:paraId="6246AB7C" w14:textId="77777777" w:rsidR="00683EAD" w:rsidRDefault="00683EAD" w:rsidP="00683EAD">
      <w:pPr>
        <w:rPr>
          <w:b/>
        </w:rPr>
      </w:pPr>
    </w:p>
    <w:p w14:paraId="4C2DAB2F" w14:textId="77777777" w:rsidR="00683EAD" w:rsidRPr="00B93F7A" w:rsidRDefault="00683EAD" w:rsidP="00683EAD">
      <w:pPr>
        <w:rPr>
          <w:b/>
        </w:rPr>
      </w:pPr>
      <w:r w:rsidRPr="007E20CF">
        <w:rPr>
          <w:b/>
          <w:sz w:val="28"/>
          <w:szCs w:val="28"/>
        </w:rPr>
        <w:t>Full Council</w:t>
      </w:r>
    </w:p>
    <w:p w14:paraId="0F0D1394" w14:textId="1E655DBB" w:rsidR="00683EAD" w:rsidRPr="007E20CF" w:rsidRDefault="00683EAD" w:rsidP="00683EAD">
      <w:pPr>
        <w:rPr>
          <w:bCs/>
          <w:sz w:val="28"/>
          <w:szCs w:val="28"/>
        </w:rPr>
      </w:pPr>
      <w:r>
        <w:rPr>
          <w:bCs/>
          <w:sz w:val="28"/>
          <w:szCs w:val="28"/>
        </w:rPr>
        <w:t>19</w:t>
      </w:r>
      <w:r w:rsidRPr="007E20CF">
        <w:rPr>
          <w:bCs/>
          <w:sz w:val="28"/>
          <w:szCs w:val="28"/>
        </w:rPr>
        <w:t xml:space="preserve"> May </w:t>
      </w:r>
      <w:r>
        <w:rPr>
          <w:bCs/>
          <w:sz w:val="28"/>
          <w:szCs w:val="28"/>
        </w:rPr>
        <w:t>202</w:t>
      </w:r>
      <w:r w:rsidR="000D45E5">
        <w:rPr>
          <w:bCs/>
          <w:sz w:val="28"/>
          <w:szCs w:val="28"/>
        </w:rPr>
        <w:t>6</w:t>
      </w:r>
      <w:r>
        <w:rPr>
          <w:bCs/>
          <w:sz w:val="28"/>
          <w:szCs w:val="28"/>
        </w:rPr>
        <w:t xml:space="preserve"> </w:t>
      </w:r>
      <w:r w:rsidRPr="007E20CF">
        <w:rPr>
          <w:bCs/>
          <w:sz w:val="28"/>
          <w:szCs w:val="28"/>
        </w:rPr>
        <w:t>(A</w:t>
      </w:r>
      <w:r>
        <w:rPr>
          <w:bCs/>
          <w:sz w:val="28"/>
          <w:szCs w:val="28"/>
        </w:rPr>
        <w:t>nnual Meeting</w:t>
      </w:r>
      <w:r w:rsidRPr="007E20CF">
        <w:rPr>
          <w:bCs/>
          <w:sz w:val="28"/>
          <w:szCs w:val="28"/>
        </w:rPr>
        <w:t>)</w:t>
      </w:r>
    </w:p>
    <w:p w14:paraId="03B4BEA8" w14:textId="77777777" w:rsidR="00683EAD" w:rsidRDefault="00683EAD" w:rsidP="00683EAD">
      <w:pPr>
        <w:rPr>
          <w:sz w:val="28"/>
          <w:szCs w:val="28"/>
        </w:rPr>
      </w:pPr>
      <w:r>
        <w:rPr>
          <w:sz w:val="28"/>
          <w:szCs w:val="28"/>
        </w:rPr>
        <w:t>16</w:t>
      </w:r>
      <w:r w:rsidRPr="007E20CF">
        <w:rPr>
          <w:sz w:val="28"/>
          <w:szCs w:val="28"/>
        </w:rPr>
        <w:t xml:space="preserve"> Jun</w:t>
      </w:r>
    </w:p>
    <w:p w14:paraId="4802D4C0" w14:textId="77777777" w:rsidR="00683EAD" w:rsidRPr="007E20CF" w:rsidRDefault="00683EAD" w:rsidP="00683EAD">
      <w:pPr>
        <w:rPr>
          <w:sz w:val="28"/>
          <w:szCs w:val="28"/>
        </w:rPr>
      </w:pPr>
      <w:r>
        <w:rPr>
          <w:sz w:val="28"/>
          <w:szCs w:val="28"/>
        </w:rPr>
        <w:t>21</w:t>
      </w:r>
      <w:r w:rsidRPr="007E20CF">
        <w:rPr>
          <w:sz w:val="28"/>
          <w:szCs w:val="28"/>
        </w:rPr>
        <w:t xml:space="preserve"> July</w:t>
      </w:r>
    </w:p>
    <w:p w14:paraId="2FA8998D" w14:textId="77777777" w:rsidR="00683EAD" w:rsidRPr="007E20CF" w:rsidRDefault="00683EAD" w:rsidP="00683EAD">
      <w:pPr>
        <w:rPr>
          <w:sz w:val="28"/>
          <w:szCs w:val="28"/>
        </w:rPr>
      </w:pPr>
      <w:r w:rsidRPr="007E20CF">
        <w:rPr>
          <w:sz w:val="28"/>
          <w:szCs w:val="28"/>
        </w:rPr>
        <w:t>Aug Recess</w:t>
      </w:r>
      <w:r>
        <w:rPr>
          <w:sz w:val="28"/>
          <w:szCs w:val="28"/>
        </w:rPr>
        <w:t xml:space="preserve"> – No meeting</w:t>
      </w:r>
    </w:p>
    <w:p w14:paraId="72177ADB" w14:textId="77777777" w:rsidR="00683EAD" w:rsidRPr="007E20CF" w:rsidRDefault="00683EAD" w:rsidP="00683EAD">
      <w:pPr>
        <w:rPr>
          <w:sz w:val="28"/>
          <w:szCs w:val="28"/>
        </w:rPr>
      </w:pPr>
      <w:r>
        <w:rPr>
          <w:sz w:val="28"/>
          <w:szCs w:val="28"/>
        </w:rPr>
        <w:t>15</w:t>
      </w:r>
      <w:r w:rsidRPr="007E20CF">
        <w:rPr>
          <w:sz w:val="28"/>
          <w:szCs w:val="28"/>
        </w:rPr>
        <w:t xml:space="preserve"> Sept</w:t>
      </w:r>
      <w:r>
        <w:rPr>
          <w:sz w:val="28"/>
          <w:szCs w:val="28"/>
        </w:rPr>
        <w:t>ember</w:t>
      </w:r>
      <w:r w:rsidRPr="007E20CF">
        <w:rPr>
          <w:sz w:val="28"/>
          <w:szCs w:val="28"/>
        </w:rPr>
        <w:t xml:space="preserve"> </w:t>
      </w:r>
    </w:p>
    <w:p w14:paraId="09D10C16" w14:textId="77777777" w:rsidR="00683EAD" w:rsidRPr="007E20CF" w:rsidRDefault="00683EAD" w:rsidP="00683EAD">
      <w:pPr>
        <w:rPr>
          <w:sz w:val="28"/>
          <w:szCs w:val="28"/>
        </w:rPr>
      </w:pPr>
      <w:r>
        <w:rPr>
          <w:sz w:val="28"/>
          <w:szCs w:val="28"/>
        </w:rPr>
        <w:t>20</w:t>
      </w:r>
      <w:r w:rsidRPr="007E20CF">
        <w:rPr>
          <w:sz w:val="28"/>
          <w:szCs w:val="28"/>
        </w:rPr>
        <w:t xml:space="preserve"> Oct</w:t>
      </w:r>
      <w:r>
        <w:rPr>
          <w:sz w:val="28"/>
          <w:szCs w:val="28"/>
        </w:rPr>
        <w:t>ober</w:t>
      </w:r>
    </w:p>
    <w:p w14:paraId="33C96A74" w14:textId="77777777" w:rsidR="00683EAD" w:rsidRPr="007E20CF" w:rsidRDefault="00683EAD" w:rsidP="00683EAD">
      <w:pPr>
        <w:rPr>
          <w:sz w:val="28"/>
          <w:szCs w:val="28"/>
        </w:rPr>
      </w:pPr>
      <w:r>
        <w:rPr>
          <w:sz w:val="28"/>
          <w:szCs w:val="28"/>
        </w:rPr>
        <w:t>17</w:t>
      </w:r>
      <w:r w:rsidRPr="007E20CF">
        <w:rPr>
          <w:sz w:val="28"/>
          <w:szCs w:val="28"/>
        </w:rPr>
        <w:t xml:space="preserve"> Nov</w:t>
      </w:r>
      <w:r>
        <w:rPr>
          <w:sz w:val="28"/>
          <w:szCs w:val="28"/>
        </w:rPr>
        <w:t>ember</w:t>
      </w:r>
    </w:p>
    <w:p w14:paraId="5105C266" w14:textId="77777777" w:rsidR="00683EAD" w:rsidRPr="007E20CF" w:rsidRDefault="00683EAD" w:rsidP="00683EAD">
      <w:pPr>
        <w:rPr>
          <w:sz w:val="28"/>
          <w:szCs w:val="28"/>
        </w:rPr>
      </w:pPr>
      <w:r w:rsidRPr="007E20CF">
        <w:rPr>
          <w:sz w:val="28"/>
          <w:szCs w:val="28"/>
        </w:rPr>
        <w:t>1</w:t>
      </w:r>
      <w:r>
        <w:rPr>
          <w:sz w:val="28"/>
          <w:szCs w:val="28"/>
        </w:rPr>
        <w:t>5</w:t>
      </w:r>
      <w:r w:rsidRPr="007E20CF">
        <w:rPr>
          <w:sz w:val="28"/>
          <w:szCs w:val="28"/>
        </w:rPr>
        <w:t xml:space="preserve"> Dec</w:t>
      </w:r>
      <w:r>
        <w:rPr>
          <w:sz w:val="28"/>
          <w:szCs w:val="28"/>
        </w:rPr>
        <w:t>ember</w:t>
      </w:r>
    </w:p>
    <w:p w14:paraId="64FFB039" w14:textId="77777777" w:rsidR="00683EAD" w:rsidRPr="007E20CF" w:rsidRDefault="00683EAD" w:rsidP="00683EAD">
      <w:pPr>
        <w:rPr>
          <w:sz w:val="28"/>
          <w:szCs w:val="28"/>
        </w:rPr>
      </w:pPr>
      <w:r>
        <w:rPr>
          <w:sz w:val="28"/>
          <w:szCs w:val="28"/>
        </w:rPr>
        <w:t>19</w:t>
      </w:r>
      <w:r w:rsidRPr="007E20CF">
        <w:rPr>
          <w:sz w:val="28"/>
          <w:szCs w:val="28"/>
        </w:rPr>
        <w:t xml:space="preserve"> Jan</w:t>
      </w:r>
      <w:r>
        <w:rPr>
          <w:sz w:val="28"/>
          <w:szCs w:val="28"/>
        </w:rPr>
        <w:t>uary 2027</w:t>
      </w:r>
    </w:p>
    <w:p w14:paraId="40186D7F" w14:textId="77777777" w:rsidR="00683EAD" w:rsidRPr="007E20CF" w:rsidRDefault="00683EAD" w:rsidP="00683EAD">
      <w:pPr>
        <w:rPr>
          <w:sz w:val="28"/>
          <w:szCs w:val="28"/>
        </w:rPr>
      </w:pPr>
      <w:r>
        <w:rPr>
          <w:sz w:val="28"/>
          <w:szCs w:val="28"/>
        </w:rPr>
        <w:t>16</w:t>
      </w:r>
      <w:r w:rsidRPr="007E20CF">
        <w:rPr>
          <w:sz w:val="28"/>
          <w:szCs w:val="28"/>
        </w:rPr>
        <w:t xml:space="preserve"> Feb</w:t>
      </w:r>
      <w:r>
        <w:rPr>
          <w:sz w:val="28"/>
          <w:szCs w:val="28"/>
        </w:rPr>
        <w:t>ruary</w:t>
      </w:r>
      <w:r w:rsidRPr="00A257CC">
        <w:rPr>
          <w:b/>
          <w:bCs/>
          <w:color w:val="FF0000"/>
          <w:sz w:val="28"/>
          <w:szCs w:val="28"/>
        </w:rPr>
        <w:t xml:space="preserve"> </w:t>
      </w:r>
      <w:r w:rsidRPr="004A3EE0">
        <w:rPr>
          <w:b/>
          <w:bCs/>
          <w:color w:val="FF0000"/>
          <w:sz w:val="28"/>
          <w:szCs w:val="28"/>
        </w:rPr>
        <w:t>at Bancyfelin Hall</w:t>
      </w:r>
    </w:p>
    <w:p w14:paraId="042D8578" w14:textId="77777777" w:rsidR="00683EAD" w:rsidRPr="007E20CF" w:rsidRDefault="00683EAD" w:rsidP="00683EAD">
      <w:pPr>
        <w:rPr>
          <w:sz w:val="28"/>
          <w:szCs w:val="28"/>
        </w:rPr>
      </w:pPr>
      <w:r w:rsidRPr="007E20CF">
        <w:rPr>
          <w:sz w:val="28"/>
          <w:szCs w:val="28"/>
        </w:rPr>
        <w:t>1</w:t>
      </w:r>
      <w:r>
        <w:rPr>
          <w:sz w:val="28"/>
          <w:szCs w:val="28"/>
        </w:rPr>
        <w:t>6</w:t>
      </w:r>
      <w:r w:rsidRPr="007E20CF">
        <w:rPr>
          <w:sz w:val="28"/>
          <w:szCs w:val="28"/>
        </w:rPr>
        <w:t xml:space="preserve"> March </w:t>
      </w:r>
    </w:p>
    <w:p w14:paraId="61660863" w14:textId="77777777" w:rsidR="00683EAD" w:rsidRPr="007E20CF" w:rsidRDefault="00683EAD" w:rsidP="00683EAD">
      <w:pPr>
        <w:rPr>
          <w:sz w:val="28"/>
          <w:szCs w:val="28"/>
        </w:rPr>
      </w:pPr>
      <w:r>
        <w:rPr>
          <w:sz w:val="28"/>
          <w:szCs w:val="28"/>
        </w:rPr>
        <w:t>20</w:t>
      </w:r>
      <w:r w:rsidRPr="007E20CF">
        <w:rPr>
          <w:sz w:val="28"/>
          <w:szCs w:val="28"/>
        </w:rPr>
        <w:t xml:space="preserve"> Apr</w:t>
      </w:r>
      <w:r>
        <w:rPr>
          <w:sz w:val="28"/>
          <w:szCs w:val="28"/>
        </w:rPr>
        <w:t xml:space="preserve">il </w:t>
      </w:r>
    </w:p>
    <w:p w14:paraId="225C95DC" w14:textId="77777777" w:rsidR="00683EAD" w:rsidRDefault="00683EAD" w:rsidP="00683EAD">
      <w:pPr>
        <w:rPr>
          <w:rFonts w:ascii="Arial" w:hAnsi="Arial" w:cs="Arial"/>
          <w:b/>
          <w:bCs/>
        </w:rPr>
      </w:pPr>
    </w:p>
    <w:p w14:paraId="54EDCEDF" w14:textId="77777777" w:rsidR="00683EAD" w:rsidRPr="00E340DA" w:rsidRDefault="00683EAD" w:rsidP="00683EAD">
      <w:pPr>
        <w:rPr>
          <w:rFonts w:ascii="Arial" w:hAnsi="Arial" w:cs="Arial"/>
          <w:b/>
          <w:bCs/>
        </w:rPr>
      </w:pPr>
      <w:r>
        <w:rPr>
          <w:rFonts w:ascii="Arial" w:hAnsi="Arial" w:cs="Arial"/>
          <w:b/>
          <w:bCs/>
        </w:rPr>
        <w:t xml:space="preserve">Town Council ordinary </w:t>
      </w:r>
      <w:r w:rsidRPr="00E340DA">
        <w:rPr>
          <w:rFonts w:ascii="Arial" w:hAnsi="Arial" w:cs="Arial"/>
          <w:b/>
          <w:bCs/>
        </w:rPr>
        <w:t>meeting</w:t>
      </w:r>
      <w:r>
        <w:rPr>
          <w:rFonts w:ascii="Arial" w:hAnsi="Arial" w:cs="Arial"/>
          <w:b/>
          <w:bCs/>
        </w:rPr>
        <w:t>s</w:t>
      </w:r>
      <w:r w:rsidRPr="00E340DA">
        <w:rPr>
          <w:rFonts w:ascii="Arial" w:hAnsi="Arial" w:cs="Arial"/>
          <w:b/>
          <w:bCs/>
        </w:rPr>
        <w:t xml:space="preserve"> </w:t>
      </w:r>
      <w:r>
        <w:rPr>
          <w:rFonts w:ascii="Arial" w:hAnsi="Arial" w:cs="Arial"/>
          <w:b/>
          <w:bCs/>
        </w:rPr>
        <w:t>are</w:t>
      </w:r>
      <w:r w:rsidRPr="00E340DA">
        <w:rPr>
          <w:rFonts w:ascii="Arial" w:hAnsi="Arial" w:cs="Arial"/>
          <w:b/>
          <w:bCs/>
        </w:rPr>
        <w:t xml:space="preserve"> open to members of the press and public and anyone who wishes to attend the meeting should contact the </w:t>
      </w:r>
      <w:r>
        <w:rPr>
          <w:rFonts w:ascii="Arial" w:hAnsi="Arial" w:cs="Arial"/>
          <w:b/>
          <w:bCs/>
        </w:rPr>
        <w:t xml:space="preserve">Council’s Town </w:t>
      </w:r>
      <w:r w:rsidRPr="00E340DA">
        <w:rPr>
          <w:rFonts w:ascii="Arial" w:hAnsi="Arial" w:cs="Arial"/>
          <w:b/>
          <w:bCs/>
        </w:rPr>
        <w:t>Clerk to receive the details. St Clears Town Council facilitates public participation at its Full Council meetings. This does not mean that members of the public can take part in debate, but they will be afforded a reasonable opportunity at the beginning of the meeting to ask questions/make representations about the business to be discussed or transacted at the meeting and which is open for public discussion (confidential business is excluded)</w:t>
      </w:r>
      <w:r>
        <w:rPr>
          <w:rFonts w:ascii="Arial" w:hAnsi="Arial" w:cs="Arial"/>
          <w:b/>
          <w:bCs/>
        </w:rPr>
        <w:t xml:space="preserve"> at the discretion of the chair</w:t>
      </w:r>
      <w:r w:rsidRPr="00E340DA">
        <w:rPr>
          <w:rFonts w:ascii="Arial" w:hAnsi="Arial" w:cs="Arial"/>
          <w:b/>
          <w:bCs/>
        </w:rPr>
        <w:t>. There is no right to address Council during committee meetings. If</w:t>
      </w:r>
      <w:r w:rsidRPr="00E340DA">
        <w:rPr>
          <w:rFonts w:cstheme="minorHAnsi"/>
          <w:b/>
          <w:bCs/>
          <w:sz w:val="24"/>
          <w:szCs w:val="24"/>
        </w:rPr>
        <w:t xml:space="preserve"> </w:t>
      </w:r>
      <w:r w:rsidRPr="00E340DA">
        <w:rPr>
          <w:rFonts w:ascii="Arial" w:hAnsi="Arial" w:cs="Arial"/>
          <w:b/>
          <w:bCs/>
        </w:rPr>
        <w:t>you wish to address Council, please contact the clerk and arrangements will be made. Contributions from the public or press are not permitted during proceedings.</w:t>
      </w:r>
    </w:p>
    <w:p w14:paraId="42261275" w14:textId="77777777" w:rsidR="00683EAD" w:rsidRDefault="00683EAD" w:rsidP="00683EAD">
      <w:pPr>
        <w:rPr>
          <w:rFonts w:ascii="Arial" w:hAnsi="Arial" w:cs="Arial"/>
        </w:rPr>
      </w:pPr>
    </w:p>
    <w:p w14:paraId="499EFD5A" w14:textId="77777777" w:rsidR="00683EAD" w:rsidRPr="00B37F85" w:rsidRDefault="00683EAD" w:rsidP="00683EAD">
      <w:pPr>
        <w:rPr>
          <w:b/>
          <w:bCs/>
          <w:sz w:val="28"/>
          <w:szCs w:val="28"/>
        </w:rPr>
      </w:pPr>
      <w:r w:rsidRPr="00B37F85">
        <w:rPr>
          <w:rFonts w:ascii="Arial" w:hAnsi="Arial" w:cs="Arial"/>
          <w:b/>
          <w:bCs/>
          <w:noProof/>
          <w:kern w:val="28"/>
          <w:sz w:val="28"/>
          <w:szCs w:val="28"/>
        </w:rPr>
        <w:drawing>
          <wp:anchor distT="0" distB="0" distL="114300" distR="114300" simplePos="0" relativeHeight="251660288" behindDoc="1" locked="0" layoutInCell="1" allowOverlap="1" wp14:anchorId="4EA7C556" wp14:editId="154A62B0">
            <wp:simplePos x="0" y="0"/>
            <wp:positionH relativeFrom="column">
              <wp:posOffset>-590550</wp:posOffset>
            </wp:positionH>
            <wp:positionV relativeFrom="paragraph">
              <wp:posOffset>0</wp:posOffset>
            </wp:positionV>
            <wp:extent cx="2257425" cy="1504950"/>
            <wp:effectExtent l="0" t="0" r="9525" b="0"/>
            <wp:wrapTight wrapText="bothSides">
              <wp:wrapPolygon edited="0">
                <wp:start x="0" y="0"/>
                <wp:lineTo x="0" y="21327"/>
                <wp:lineTo x="21509" y="21327"/>
                <wp:lineTo x="21509" y="0"/>
                <wp:lineTo x="0" y="0"/>
              </wp:wrapPolygon>
            </wp:wrapTight>
            <wp:docPr id="1161072571" name="Picture 116107257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57425" cy="1504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7F85">
        <w:rPr>
          <w:b/>
          <w:bCs/>
          <w:sz w:val="28"/>
          <w:szCs w:val="28"/>
        </w:rPr>
        <w:t xml:space="preserve"> Dyddiadau cyfarfodydd Cyngor Tref Sancl</w:t>
      </w:r>
      <w:r w:rsidRPr="00B37F85">
        <w:rPr>
          <w:rFonts w:ascii="Arial" w:hAnsi="Arial" w:cs="Arial"/>
          <w:b/>
          <w:bCs/>
          <w:sz w:val="28"/>
          <w:szCs w:val="28"/>
        </w:rPr>
        <w:t>ê</w:t>
      </w:r>
      <w:r w:rsidRPr="00B37F85">
        <w:rPr>
          <w:b/>
          <w:bCs/>
          <w:sz w:val="28"/>
          <w:szCs w:val="28"/>
        </w:rPr>
        <w:t>r 202</w:t>
      </w:r>
      <w:r>
        <w:rPr>
          <w:b/>
          <w:bCs/>
          <w:sz w:val="28"/>
          <w:szCs w:val="28"/>
        </w:rPr>
        <w:t>6</w:t>
      </w:r>
      <w:r w:rsidRPr="00B37F85">
        <w:rPr>
          <w:b/>
          <w:bCs/>
          <w:sz w:val="28"/>
          <w:szCs w:val="28"/>
        </w:rPr>
        <w:t>/2</w:t>
      </w:r>
      <w:r>
        <w:rPr>
          <w:b/>
          <w:bCs/>
          <w:sz w:val="28"/>
          <w:szCs w:val="28"/>
        </w:rPr>
        <w:t>7</w:t>
      </w:r>
    </w:p>
    <w:p w14:paraId="736A4048" w14:textId="77777777" w:rsidR="00683EAD" w:rsidRDefault="00683EAD" w:rsidP="00683EAD">
      <w:pPr>
        <w:rPr>
          <w:b/>
        </w:rPr>
      </w:pPr>
    </w:p>
    <w:p w14:paraId="4E30FB26" w14:textId="77777777" w:rsidR="00683EAD" w:rsidRDefault="00683EAD" w:rsidP="00683EAD">
      <w:pPr>
        <w:rPr>
          <w:b/>
        </w:rPr>
      </w:pPr>
      <w:r w:rsidRPr="008B77CC">
        <w:rPr>
          <w:b/>
        </w:rPr>
        <w:t>Cynhelir cyfarfod</w:t>
      </w:r>
      <w:r>
        <w:rPr>
          <w:b/>
        </w:rPr>
        <w:t>ydd</w:t>
      </w:r>
      <w:r w:rsidRPr="008B77CC">
        <w:rPr>
          <w:b/>
        </w:rPr>
        <w:t xml:space="preserve"> </w:t>
      </w:r>
      <w:r>
        <w:rPr>
          <w:b/>
        </w:rPr>
        <w:t xml:space="preserve">cyffredinol y Cyngor llawn fel arfer ar nos Fawrth </w:t>
      </w:r>
      <w:r w:rsidRPr="008B77CC">
        <w:rPr>
          <w:b/>
        </w:rPr>
        <w:t>yn y</w:t>
      </w:r>
      <w:r>
        <w:rPr>
          <w:b/>
        </w:rPr>
        <w:t>stafell 1, Y</w:t>
      </w:r>
      <w:r w:rsidRPr="008B77CC">
        <w:rPr>
          <w:b/>
        </w:rPr>
        <w:t xml:space="preserve"> Gât, Heol y Pentre, Sanclêr, Sir Gaerfyrddin, SA33 4AA </w:t>
      </w:r>
      <w:r>
        <w:rPr>
          <w:b/>
        </w:rPr>
        <w:t>(</w:t>
      </w:r>
      <w:r w:rsidRPr="008B77CC">
        <w:rPr>
          <w:b/>
        </w:rPr>
        <w:t>oni bai y cyhoeddir yn wahanol</w:t>
      </w:r>
      <w:r>
        <w:rPr>
          <w:b/>
        </w:rPr>
        <w:t>) am 7 o’r gloch yr hwyr.</w:t>
      </w:r>
    </w:p>
    <w:p w14:paraId="481FB759" w14:textId="77777777" w:rsidR="00683EAD" w:rsidRDefault="00683EAD" w:rsidP="00683EAD">
      <w:pPr>
        <w:rPr>
          <w:b/>
        </w:rPr>
      </w:pPr>
    </w:p>
    <w:p w14:paraId="03C9A34F" w14:textId="77777777" w:rsidR="00683EAD" w:rsidRPr="007E20CF" w:rsidRDefault="00683EAD" w:rsidP="00683EAD">
      <w:pPr>
        <w:rPr>
          <w:b/>
          <w:sz w:val="28"/>
          <w:szCs w:val="28"/>
        </w:rPr>
      </w:pPr>
      <w:r>
        <w:rPr>
          <w:b/>
          <w:sz w:val="28"/>
          <w:szCs w:val="28"/>
        </w:rPr>
        <w:t>Cyngor llawn</w:t>
      </w:r>
    </w:p>
    <w:p w14:paraId="698AB63C" w14:textId="77777777" w:rsidR="00683EAD" w:rsidRPr="007E20CF" w:rsidRDefault="00683EAD" w:rsidP="00683EAD">
      <w:pPr>
        <w:rPr>
          <w:bCs/>
          <w:sz w:val="28"/>
          <w:szCs w:val="28"/>
        </w:rPr>
      </w:pPr>
      <w:r>
        <w:rPr>
          <w:bCs/>
          <w:sz w:val="28"/>
          <w:szCs w:val="28"/>
        </w:rPr>
        <w:t>19</w:t>
      </w:r>
      <w:r w:rsidRPr="007E20CF">
        <w:rPr>
          <w:bCs/>
          <w:sz w:val="28"/>
          <w:szCs w:val="28"/>
        </w:rPr>
        <w:t xml:space="preserve"> </w:t>
      </w:r>
      <w:r>
        <w:rPr>
          <w:bCs/>
          <w:sz w:val="28"/>
          <w:szCs w:val="28"/>
        </w:rPr>
        <w:t>Mai</w:t>
      </w:r>
      <w:r w:rsidRPr="007E20CF">
        <w:rPr>
          <w:bCs/>
          <w:sz w:val="28"/>
          <w:szCs w:val="28"/>
        </w:rPr>
        <w:t xml:space="preserve"> </w:t>
      </w:r>
      <w:r>
        <w:rPr>
          <w:bCs/>
          <w:sz w:val="28"/>
          <w:szCs w:val="28"/>
        </w:rPr>
        <w:t xml:space="preserve">2026 </w:t>
      </w:r>
      <w:r w:rsidRPr="007E20CF">
        <w:rPr>
          <w:bCs/>
          <w:sz w:val="28"/>
          <w:szCs w:val="28"/>
        </w:rPr>
        <w:t>(</w:t>
      </w:r>
      <w:r>
        <w:rPr>
          <w:bCs/>
          <w:sz w:val="28"/>
          <w:szCs w:val="28"/>
        </w:rPr>
        <w:t>Cyfarfod Blynyddol</w:t>
      </w:r>
      <w:r w:rsidRPr="007E20CF">
        <w:rPr>
          <w:bCs/>
          <w:sz w:val="28"/>
          <w:szCs w:val="28"/>
        </w:rPr>
        <w:t>)</w:t>
      </w:r>
    </w:p>
    <w:p w14:paraId="097DFFE8" w14:textId="77777777" w:rsidR="00683EAD" w:rsidRDefault="00683EAD" w:rsidP="00683EAD">
      <w:pPr>
        <w:rPr>
          <w:sz w:val="28"/>
          <w:szCs w:val="28"/>
        </w:rPr>
      </w:pPr>
      <w:r>
        <w:rPr>
          <w:sz w:val="28"/>
          <w:szCs w:val="28"/>
        </w:rPr>
        <w:t>16</w:t>
      </w:r>
      <w:r w:rsidRPr="007E20CF">
        <w:rPr>
          <w:sz w:val="28"/>
          <w:szCs w:val="28"/>
        </w:rPr>
        <w:t xml:space="preserve"> </w:t>
      </w:r>
      <w:r>
        <w:rPr>
          <w:sz w:val="28"/>
          <w:szCs w:val="28"/>
        </w:rPr>
        <w:t>Mehefin</w:t>
      </w:r>
    </w:p>
    <w:p w14:paraId="41CF0E2B" w14:textId="77777777" w:rsidR="00683EAD" w:rsidRPr="007E20CF" w:rsidRDefault="00683EAD" w:rsidP="00683EAD">
      <w:pPr>
        <w:rPr>
          <w:sz w:val="28"/>
          <w:szCs w:val="28"/>
        </w:rPr>
      </w:pPr>
      <w:r>
        <w:rPr>
          <w:sz w:val="28"/>
          <w:szCs w:val="28"/>
        </w:rPr>
        <w:t>21</w:t>
      </w:r>
      <w:r w:rsidRPr="007E20CF">
        <w:rPr>
          <w:sz w:val="28"/>
          <w:szCs w:val="28"/>
        </w:rPr>
        <w:t xml:space="preserve"> </w:t>
      </w:r>
      <w:r>
        <w:rPr>
          <w:sz w:val="28"/>
          <w:szCs w:val="28"/>
        </w:rPr>
        <w:t>Gorffennaf</w:t>
      </w:r>
    </w:p>
    <w:p w14:paraId="3F5F6BE0" w14:textId="77777777" w:rsidR="00683EAD" w:rsidRPr="007E20CF" w:rsidRDefault="00683EAD" w:rsidP="00683EAD">
      <w:pPr>
        <w:rPr>
          <w:sz w:val="28"/>
          <w:szCs w:val="28"/>
        </w:rPr>
      </w:pPr>
      <w:r>
        <w:rPr>
          <w:sz w:val="28"/>
          <w:szCs w:val="28"/>
        </w:rPr>
        <w:t>Toriad Awst – dim cyfarfod</w:t>
      </w:r>
    </w:p>
    <w:p w14:paraId="4ABA4B90" w14:textId="77777777" w:rsidR="00683EAD" w:rsidRPr="007E20CF" w:rsidRDefault="00683EAD" w:rsidP="00683EAD">
      <w:pPr>
        <w:rPr>
          <w:sz w:val="28"/>
          <w:szCs w:val="28"/>
        </w:rPr>
      </w:pPr>
      <w:r>
        <w:rPr>
          <w:sz w:val="28"/>
          <w:szCs w:val="28"/>
        </w:rPr>
        <w:t>15</w:t>
      </w:r>
      <w:r w:rsidRPr="007E20CF">
        <w:rPr>
          <w:sz w:val="28"/>
          <w:szCs w:val="28"/>
        </w:rPr>
        <w:t xml:space="preserve"> </w:t>
      </w:r>
      <w:r>
        <w:rPr>
          <w:sz w:val="28"/>
          <w:szCs w:val="28"/>
        </w:rPr>
        <w:t>Medi</w:t>
      </w:r>
      <w:r w:rsidRPr="007E20CF">
        <w:rPr>
          <w:sz w:val="28"/>
          <w:szCs w:val="28"/>
        </w:rPr>
        <w:t xml:space="preserve"> </w:t>
      </w:r>
    </w:p>
    <w:p w14:paraId="67F1AF53" w14:textId="77777777" w:rsidR="00683EAD" w:rsidRPr="007E20CF" w:rsidRDefault="00683EAD" w:rsidP="00683EAD">
      <w:pPr>
        <w:rPr>
          <w:sz w:val="28"/>
          <w:szCs w:val="28"/>
        </w:rPr>
      </w:pPr>
      <w:r>
        <w:rPr>
          <w:sz w:val="28"/>
          <w:szCs w:val="28"/>
        </w:rPr>
        <w:t>20</w:t>
      </w:r>
      <w:r w:rsidRPr="007E20CF">
        <w:rPr>
          <w:sz w:val="28"/>
          <w:szCs w:val="28"/>
        </w:rPr>
        <w:t xml:space="preserve"> </w:t>
      </w:r>
      <w:r>
        <w:rPr>
          <w:sz w:val="28"/>
          <w:szCs w:val="28"/>
        </w:rPr>
        <w:t>Hydref</w:t>
      </w:r>
    </w:p>
    <w:p w14:paraId="3DDFDF17" w14:textId="77777777" w:rsidR="00683EAD" w:rsidRPr="007E20CF" w:rsidRDefault="00683EAD" w:rsidP="00683EAD">
      <w:pPr>
        <w:rPr>
          <w:sz w:val="28"/>
          <w:szCs w:val="28"/>
        </w:rPr>
      </w:pPr>
      <w:r>
        <w:rPr>
          <w:sz w:val="28"/>
          <w:szCs w:val="28"/>
        </w:rPr>
        <w:t>17</w:t>
      </w:r>
      <w:r w:rsidRPr="007E20CF">
        <w:rPr>
          <w:sz w:val="28"/>
          <w:szCs w:val="28"/>
        </w:rPr>
        <w:t xml:space="preserve"> </w:t>
      </w:r>
      <w:r>
        <w:rPr>
          <w:sz w:val="28"/>
          <w:szCs w:val="28"/>
        </w:rPr>
        <w:t>Tachwedd</w:t>
      </w:r>
    </w:p>
    <w:p w14:paraId="507E4A53" w14:textId="77777777" w:rsidR="00683EAD" w:rsidRPr="007E20CF" w:rsidRDefault="00683EAD" w:rsidP="00683EAD">
      <w:pPr>
        <w:rPr>
          <w:sz w:val="28"/>
          <w:szCs w:val="28"/>
        </w:rPr>
      </w:pPr>
      <w:r w:rsidRPr="007E20CF">
        <w:rPr>
          <w:sz w:val="28"/>
          <w:szCs w:val="28"/>
        </w:rPr>
        <w:t>1</w:t>
      </w:r>
      <w:r>
        <w:rPr>
          <w:sz w:val="28"/>
          <w:szCs w:val="28"/>
        </w:rPr>
        <w:t>5</w:t>
      </w:r>
      <w:r w:rsidRPr="007E20CF">
        <w:rPr>
          <w:sz w:val="28"/>
          <w:szCs w:val="28"/>
        </w:rPr>
        <w:t xml:space="preserve"> </w:t>
      </w:r>
      <w:r>
        <w:rPr>
          <w:sz w:val="28"/>
          <w:szCs w:val="28"/>
        </w:rPr>
        <w:t>Rhagfyr</w:t>
      </w:r>
    </w:p>
    <w:p w14:paraId="17F62B3F" w14:textId="77777777" w:rsidR="00683EAD" w:rsidRPr="007E20CF" w:rsidRDefault="00683EAD" w:rsidP="00683EAD">
      <w:pPr>
        <w:rPr>
          <w:sz w:val="28"/>
          <w:szCs w:val="28"/>
        </w:rPr>
      </w:pPr>
      <w:r>
        <w:rPr>
          <w:sz w:val="28"/>
          <w:szCs w:val="28"/>
        </w:rPr>
        <w:t>19</w:t>
      </w:r>
      <w:r w:rsidRPr="007E20CF">
        <w:rPr>
          <w:sz w:val="28"/>
          <w:szCs w:val="28"/>
        </w:rPr>
        <w:t xml:space="preserve"> </w:t>
      </w:r>
      <w:r>
        <w:rPr>
          <w:sz w:val="28"/>
          <w:szCs w:val="28"/>
        </w:rPr>
        <w:t>Ionawr 2026</w:t>
      </w:r>
    </w:p>
    <w:p w14:paraId="59E5C23D" w14:textId="77777777" w:rsidR="00683EAD" w:rsidRPr="007E20CF" w:rsidRDefault="00683EAD" w:rsidP="00683EAD">
      <w:pPr>
        <w:rPr>
          <w:sz w:val="28"/>
          <w:szCs w:val="28"/>
        </w:rPr>
      </w:pPr>
      <w:r>
        <w:rPr>
          <w:sz w:val="28"/>
          <w:szCs w:val="28"/>
        </w:rPr>
        <w:t>16</w:t>
      </w:r>
      <w:r w:rsidRPr="007E20CF">
        <w:rPr>
          <w:sz w:val="28"/>
          <w:szCs w:val="28"/>
        </w:rPr>
        <w:t xml:space="preserve"> </w:t>
      </w:r>
      <w:r>
        <w:rPr>
          <w:sz w:val="28"/>
          <w:szCs w:val="28"/>
        </w:rPr>
        <w:t>Chwefror</w:t>
      </w:r>
      <w:r w:rsidRPr="00B40B2F">
        <w:rPr>
          <w:b/>
          <w:bCs/>
          <w:color w:val="FF0000"/>
          <w:sz w:val="28"/>
          <w:szCs w:val="28"/>
        </w:rPr>
        <w:t xml:space="preserve"> </w:t>
      </w:r>
      <w:r>
        <w:rPr>
          <w:b/>
          <w:bCs/>
          <w:color w:val="FF0000"/>
          <w:sz w:val="28"/>
          <w:szCs w:val="28"/>
        </w:rPr>
        <w:t xml:space="preserve">yn </w:t>
      </w:r>
      <w:r w:rsidRPr="00B66059">
        <w:rPr>
          <w:b/>
          <w:bCs/>
          <w:color w:val="EE0000"/>
          <w:sz w:val="28"/>
          <w:szCs w:val="28"/>
        </w:rPr>
        <w:t>Neuadd Bancyfelin</w:t>
      </w:r>
    </w:p>
    <w:p w14:paraId="5E597A65" w14:textId="77777777" w:rsidR="00683EAD" w:rsidRPr="007E20CF" w:rsidRDefault="00683EAD" w:rsidP="00683EAD">
      <w:pPr>
        <w:rPr>
          <w:sz w:val="28"/>
          <w:szCs w:val="28"/>
        </w:rPr>
      </w:pPr>
      <w:r w:rsidRPr="007E20CF">
        <w:rPr>
          <w:sz w:val="28"/>
          <w:szCs w:val="28"/>
        </w:rPr>
        <w:t>1</w:t>
      </w:r>
      <w:r>
        <w:rPr>
          <w:sz w:val="28"/>
          <w:szCs w:val="28"/>
        </w:rPr>
        <w:t>6</w:t>
      </w:r>
      <w:r w:rsidRPr="007E20CF">
        <w:rPr>
          <w:sz w:val="28"/>
          <w:szCs w:val="28"/>
        </w:rPr>
        <w:t xml:space="preserve"> Ma</w:t>
      </w:r>
      <w:r>
        <w:rPr>
          <w:sz w:val="28"/>
          <w:szCs w:val="28"/>
        </w:rPr>
        <w:t>wrth</w:t>
      </w:r>
    </w:p>
    <w:p w14:paraId="29B96589" w14:textId="77777777" w:rsidR="00683EAD" w:rsidRPr="007E20CF" w:rsidRDefault="00683EAD" w:rsidP="00683EAD">
      <w:pPr>
        <w:rPr>
          <w:sz w:val="28"/>
          <w:szCs w:val="28"/>
        </w:rPr>
      </w:pPr>
      <w:r>
        <w:rPr>
          <w:sz w:val="28"/>
          <w:szCs w:val="28"/>
        </w:rPr>
        <w:t>20</w:t>
      </w:r>
      <w:r w:rsidRPr="007E20CF">
        <w:rPr>
          <w:sz w:val="28"/>
          <w:szCs w:val="28"/>
        </w:rPr>
        <w:t xml:space="preserve"> </w:t>
      </w:r>
      <w:r>
        <w:rPr>
          <w:sz w:val="28"/>
          <w:szCs w:val="28"/>
        </w:rPr>
        <w:t xml:space="preserve">Ebrill </w:t>
      </w:r>
    </w:p>
    <w:p w14:paraId="48790160" w14:textId="77777777" w:rsidR="00683EAD" w:rsidRPr="00E340DA" w:rsidRDefault="00683EAD" w:rsidP="00683EAD">
      <w:pPr>
        <w:rPr>
          <w:rFonts w:ascii="Arial" w:hAnsi="Arial" w:cs="Arial"/>
          <w:b/>
          <w:bCs/>
          <w:lang w:val="cy-GB"/>
        </w:rPr>
      </w:pPr>
    </w:p>
    <w:p w14:paraId="65369A16" w14:textId="77777777" w:rsidR="00683EAD" w:rsidRPr="00E93D6B" w:rsidRDefault="00683EAD" w:rsidP="00683EAD">
      <w:pPr>
        <w:rPr>
          <w:rFonts w:ascii="Arial" w:hAnsi="Arial" w:cs="Arial"/>
          <w:b/>
          <w:bCs/>
        </w:rPr>
      </w:pPr>
      <w:r w:rsidRPr="00E93D6B">
        <w:rPr>
          <w:rFonts w:ascii="Arial" w:hAnsi="Arial" w:cs="Arial"/>
          <w:b/>
          <w:bCs/>
        </w:rPr>
        <w:t>Mae cyfarfodydd cyffredin y Cyngor Tref yn agored i aelodau’r wasg a’r cyhoedd, a dylai unrhyw un sy’n dymuno mynychu’r cyfarfod gysylltu â Chlerc y Cyngor i dderbyn y manylion. Mae Cyngor Tref Sanclêr yn hwyluso cyfranogiad y cyhoedd yn ei gyfarfodydd Cyngor Llawn. Nid yw hyn yn golygu y gall aelodau’r cyhoedd gymryd rhan mewn dadl, ond cânt gyfle rhesymol ar ddechrau’r cyfarfod i ofyn cwestiynau/neilltuo sylwadau ynghylch y busnes i’w drafod neu ei gyflawni yn y cyfarfod ac sy’n agored i drafodaeth gyhoeddus (nid yw busnes cyfrinachol wedi’i gynnwys), yn ôl disgresiwn y cadeirydd. Nid oes hawl gyfrannu i gyfarfodydd pwyllgorau. Os ydych yn dymuno annerch y Cyngor, cysylltwch â’r clerc a bydd trefniadau cael wi gwneu. Ni chaniateir cyfraniadau gan y cyhoedd na’r wasg yn ystod y trafodion/achosion.</w:t>
      </w:r>
    </w:p>
    <w:p w14:paraId="4F3E16D0" w14:textId="77777777" w:rsidR="00683EAD" w:rsidRDefault="00683EAD" w:rsidP="005E3B3F">
      <w:pPr>
        <w:pStyle w:val="ListParagraph"/>
        <w:shd w:val="clear" w:color="auto" w:fill="FFFFFF"/>
        <w:spacing w:after="0" w:line="240" w:lineRule="auto"/>
        <w:ind w:left="360"/>
        <w:jc w:val="center"/>
        <w:rPr>
          <w:rFonts w:ascii="Arial" w:eastAsia="Times New Roman" w:hAnsi="Arial" w:cs="Arial"/>
          <w:b/>
          <w:bCs/>
          <w:i/>
          <w:iCs/>
          <w:color w:val="000000"/>
          <w:sz w:val="24"/>
          <w:szCs w:val="24"/>
          <w:lang w:eastAsia="en-GB"/>
        </w:rPr>
      </w:pPr>
    </w:p>
    <w:p w14:paraId="061FC570" w14:textId="77777777" w:rsidR="00696C94" w:rsidRPr="00A248A3" w:rsidRDefault="00696C94" w:rsidP="00696C94">
      <w:pPr>
        <w:spacing w:after="0" w:line="240" w:lineRule="auto"/>
        <w:jc w:val="center"/>
        <w:rPr>
          <w:rFonts w:ascii="Arial" w:hAnsi="Arial" w:cs="Arial"/>
          <w:b/>
          <w:color w:val="4472C4" w:themeColor="accent5"/>
          <w:sz w:val="28"/>
          <w:szCs w:val="2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A248A3">
        <w:rPr>
          <w:rFonts w:ascii="Arial" w:hAnsi="Arial" w:cs="Arial"/>
          <w:b/>
          <w:color w:val="4472C4" w:themeColor="accent5"/>
          <w:sz w:val="28"/>
          <w:szCs w:val="2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lastRenderedPageBreak/>
        <w:t>St Clears Town Council</w:t>
      </w:r>
    </w:p>
    <w:p w14:paraId="0BE603A7" w14:textId="77777777" w:rsidR="00696C94" w:rsidRPr="0028635E" w:rsidRDefault="00696C94" w:rsidP="00696C94">
      <w:pPr>
        <w:spacing w:after="0" w:line="240" w:lineRule="auto"/>
        <w:jc w:val="center"/>
        <w:rPr>
          <w:rFonts w:ascii="Arial" w:hAnsi="Arial" w:cs="Arial"/>
          <w:sz w:val="24"/>
          <w:szCs w:val="24"/>
        </w:rPr>
      </w:pPr>
      <w:r>
        <w:rPr>
          <w:rFonts w:ascii="Arial" w:hAnsi="Arial" w:cs="Arial"/>
          <w:sz w:val="24"/>
          <w:szCs w:val="24"/>
        </w:rPr>
        <w:t>The Gate, Pentre Road, St Clears, Carmarthen, SA33 4AA</w:t>
      </w:r>
    </w:p>
    <w:p w14:paraId="1226C65B" w14:textId="77777777" w:rsidR="00696C94" w:rsidRPr="0028635E" w:rsidRDefault="00696C94" w:rsidP="00696C94">
      <w:pPr>
        <w:spacing w:after="0" w:line="240" w:lineRule="auto"/>
        <w:jc w:val="center"/>
        <w:rPr>
          <w:rFonts w:ascii="Arial" w:hAnsi="Arial" w:cs="Arial"/>
          <w:sz w:val="24"/>
          <w:szCs w:val="24"/>
        </w:rPr>
      </w:pPr>
      <w:r w:rsidRPr="0028635E">
        <w:rPr>
          <w:rFonts w:ascii="Arial" w:hAnsi="Arial" w:cs="Arial"/>
          <w:sz w:val="24"/>
          <w:szCs w:val="24"/>
        </w:rPr>
        <w:t>07468 456077</w:t>
      </w:r>
    </w:p>
    <w:p w14:paraId="74945CBC" w14:textId="77777777" w:rsidR="00696C94" w:rsidRPr="0028635E" w:rsidRDefault="00696C94" w:rsidP="00696C94">
      <w:pPr>
        <w:spacing w:after="0" w:line="240" w:lineRule="auto"/>
        <w:jc w:val="center"/>
        <w:rPr>
          <w:rFonts w:ascii="Arial" w:hAnsi="Arial" w:cs="Arial"/>
          <w:sz w:val="24"/>
          <w:szCs w:val="24"/>
        </w:rPr>
      </w:pPr>
      <w:r w:rsidRPr="0028635E">
        <w:rPr>
          <w:rFonts w:ascii="Arial" w:hAnsi="Arial" w:cs="Arial"/>
          <w:sz w:val="24"/>
          <w:szCs w:val="24"/>
        </w:rPr>
        <w:t>e-mail: clerk@stclearstowncouncil.co.uk</w:t>
      </w:r>
    </w:p>
    <w:p w14:paraId="7AB683AA" w14:textId="77777777" w:rsidR="00696C94" w:rsidRDefault="00696C94" w:rsidP="00696C94">
      <w:pPr>
        <w:spacing w:after="0" w:line="240" w:lineRule="auto"/>
        <w:jc w:val="center"/>
        <w:rPr>
          <w:rFonts w:ascii="Arial" w:hAnsi="Arial" w:cs="Arial"/>
          <w:sz w:val="24"/>
          <w:szCs w:val="24"/>
        </w:rPr>
      </w:pPr>
    </w:p>
    <w:p w14:paraId="46E61C33" w14:textId="01BDF3B7" w:rsidR="00696C94" w:rsidRDefault="00696C94" w:rsidP="00696C94">
      <w:pPr>
        <w:spacing w:after="0" w:line="240" w:lineRule="auto"/>
        <w:jc w:val="center"/>
        <w:rPr>
          <w:rFonts w:ascii="Arial" w:hAnsi="Arial" w:cs="Arial"/>
          <w:b/>
          <w:sz w:val="24"/>
          <w:szCs w:val="24"/>
        </w:rPr>
      </w:pPr>
      <w:r>
        <w:rPr>
          <w:rFonts w:ascii="Arial" w:hAnsi="Arial" w:cs="Arial"/>
          <w:b/>
          <w:sz w:val="24"/>
          <w:szCs w:val="24"/>
        </w:rPr>
        <w:t xml:space="preserve">Minutes of </w:t>
      </w:r>
      <w:r w:rsidR="002B212A">
        <w:rPr>
          <w:rFonts w:ascii="Arial" w:hAnsi="Arial" w:cs="Arial"/>
          <w:b/>
          <w:sz w:val="24"/>
          <w:szCs w:val="24"/>
        </w:rPr>
        <w:t>the Council’s</w:t>
      </w:r>
    </w:p>
    <w:p w14:paraId="04D4ABB8" w14:textId="231E274D" w:rsidR="00696C94" w:rsidRPr="00323B75" w:rsidRDefault="00696C94" w:rsidP="00696C94">
      <w:pPr>
        <w:spacing w:after="0" w:line="240" w:lineRule="auto"/>
        <w:jc w:val="center"/>
        <w:rPr>
          <w:rFonts w:ascii="Arial" w:hAnsi="Arial" w:cs="Arial"/>
          <w:b/>
          <w:sz w:val="24"/>
          <w:szCs w:val="24"/>
        </w:rPr>
      </w:pPr>
      <w:r>
        <w:rPr>
          <w:rFonts w:ascii="Arial" w:hAnsi="Arial" w:cs="Arial"/>
          <w:b/>
          <w:sz w:val="24"/>
          <w:szCs w:val="24"/>
        </w:rPr>
        <w:t>ordinary (FC) monthly meeting</w:t>
      </w:r>
      <w:r w:rsidR="00D47022">
        <w:rPr>
          <w:rFonts w:ascii="Arial" w:hAnsi="Arial" w:cs="Arial"/>
          <w:b/>
          <w:sz w:val="24"/>
          <w:szCs w:val="24"/>
        </w:rPr>
        <w:t>, which directly followed by the Annual Meeting</w:t>
      </w:r>
    </w:p>
    <w:p w14:paraId="6DCC677D" w14:textId="77777777" w:rsidR="00696C94" w:rsidRDefault="00696C94" w:rsidP="00696C94">
      <w:pPr>
        <w:spacing w:after="0" w:line="240" w:lineRule="auto"/>
        <w:jc w:val="center"/>
        <w:rPr>
          <w:rFonts w:ascii="Arial" w:hAnsi="Arial" w:cs="Arial"/>
          <w:sz w:val="24"/>
          <w:szCs w:val="24"/>
        </w:rPr>
      </w:pPr>
      <w:r>
        <w:rPr>
          <w:rFonts w:ascii="Arial" w:hAnsi="Arial" w:cs="Arial"/>
          <w:sz w:val="24"/>
          <w:szCs w:val="24"/>
        </w:rPr>
        <w:t>held on</w:t>
      </w:r>
    </w:p>
    <w:p w14:paraId="55AB28B6" w14:textId="77777777" w:rsidR="00696C94" w:rsidRPr="004C6C43" w:rsidRDefault="00696C94" w:rsidP="00696C94">
      <w:pPr>
        <w:spacing w:after="0" w:line="240" w:lineRule="auto"/>
        <w:jc w:val="center"/>
        <w:rPr>
          <w:rFonts w:ascii="Arial" w:hAnsi="Arial" w:cs="Arial"/>
          <w:b/>
          <w:sz w:val="24"/>
          <w:szCs w:val="24"/>
          <w:u w:val="single"/>
        </w:rPr>
      </w:pPr>
      <w:r>
        <w:rPr>
          <w:rFonts w:ascii="Arial" w:hAnsi="Arial" w:cs="Arial"/>
          <w:b/>
          <w:sz w:val="24"/>
          <w:szCs w:val="24"/>
          <w:u w:val="single"/>
        </w:rPr>
        <w:t>19</w:t>
      </w:r>
      <w:r w:rsidRPr="00AA4ADA">
        <w:rPr>
          <w:rFonts w:ascii="Arial" w:hAnsi="Arial" w:cs="Arial"/>
          <w:b/>
          <w:sz w:val="24"/>
          <w:szCs w:val="24"/>
          <w:u w:val="single"/>
          <w:vertAlign w:val="superscript"/>
        </w:rPr>
        <w:t>th</w:t>
      </w:r>
      <w:r>
        <w:rPr>
          <w:rFonts w:ascii="Arial" w:hAnsi="Arial" w:cs="Arial"/>
          <w:b/>
          <w:sz w:val="24"/>
          <w:szCs w:val="24"/>
          <w:u w:val="single"/>
        </w:rPr>
        <w:t xml:space="preserve"> May 2026</w:t>
      </w:r>
      <w:r w:rsidRPr="004C6C43">
        <w:rPr>
          <w:rFonts w:ascii="Arial" w:hAnsi="Arial" w:cs="Arial"/>
          <w:b/>
          <w:sz w:val="24"/>
          <w:szCs w:val="24"/>
          <w:u w:val="single"/>
        </w:rPr>
        <w:t xml:space="preserve"> at 7</w:t>
      </w:r>
      <w:r>
        <w:rPr>
          <w:rFonts w:ascii="Arial" w:hAnsi="Arial" w:cs="Arial"/>
          <w:b/>
          <w:sz w:val="24"/>
          <w:szCs w:val="24"/>
          <w:u w:val="single"/>
        </w:rPr>
        <w:t>.00</w:t>
      </w:r>
      <w:r w:rsidRPr="004C6C43">
        <w:rPr>
          <w:rFonts w:ascii="Arial" w:hAnsi="Arial" w:cs="Arial"/>
          <w:b/>
          <w:sz w:val="24"/>
          <w:szCs w:val="24"/>
          <w:u w:val="single"/>
        </w:rPr>
        <w:t>pm</w:t>
      </w:r>
    </w:p>
    <w:p w14:paraId="2245A32A" w14:textId="77777777" w:rsidR="00696C94" w:rsidRDefault="00696C94" w:rsidP="00696C94">
      <w:pPr>
        <w:spacing w:after="0" w:line="240" w:lineRule="auto"/>
        <w:jc w:val="center"/>
        <w:rPr>
          <w:rFonts w:ascii="Arial" w:hAnsi="Arial" w:cs="Arial"/>
          <w:b/>
          <w:sz w:val="24"/>
          <w:szCs w:val="24"/>
          <w:u w:val="single"/>
        </w:rPr>
      </w:pPr>
      <w:r>
        <w:rPr>
          <w:rFonts w:ascii="Arial" w:hAnsi="Arial" w:cs="Arial"/>
          <w:b/>
          <w:sz w:val="24"/>
          <w:szCs w:val="24"/>
          <w:u w:val="single"/>
        </w:rPr>
        <w:t>at Y Gât</w:t>
      </w:r>
    </w:p>
    <w:p w14:paraId="53E83B5A" w14:textId="77777777" w:rsidR="002F4A1D" w:rsidRPr="00F84C45" w:rsidRDefault="002F4A1D" w:rsidP="00F84C45">
      <w:pPr>
        <w:shd w:val="clear" w:color="auto" w:fill="FFFFFF"/>
        <w:spacing w:after="0" w:line="240" w:lineRule="auto"/>
        <w:rPr>
          <w:rFonts w:ascii="Arial" w:eastAsia="Times New Roman" w:hAnsi="Arial" w:cs="Arial"/>
          <w:b/>
          <w:bCs/>
          <w:i/>
          <w:iCs/>
          <w:color w:val="000000"/>
          <w:sz w:val="24"/>
          <w:szCs w:val="24"/>
          <w:lang w:eastAsia="en-GB"/>
        </w:rPr>
      </w:pPr>
    </w:p>
    <w:p w14:paraId="390AEB89" w14:textId="3ACE46F0" w:rsidR="002F4A1D" w:rsidRPr="000E20B7" w:rsidRDefault="006E56A1" w:rsidP="005E3B3F">
      <w:pPr>
        <w:pStyle w:val="ListParagraph"/>
        <w:shd w:val="clear" w:color="auto" w:fill="FFFFFF"/>
        <w:spacing w:after="0" w:line="240" w:lineRule="auto"/>
        <w:ind w:left="360"/>
        <w:jc w:val="center"/>
        <w:rPr>
          <w:rFonts w:ascii="Arial" w:eastAsia="Times New Roman" w:hAnsi="Arial" w:cs="Arial"/>
          <w:b/>
          <w:bCs/>
          <w:i/>
          <w:iCs/>
          <w:color w:val="000000"/>
          <w:sz w:val="24"/>
          <w:szCs w:val="24"/>
          <w:lang w:eastAsia="en-GB"/>
        </w:rPr>
      </w:pPr>
      <w:r w:rsidRPr="00591797">
        <w:rPr>
          <w:rFonts w:ascii="Arial" w:eastAsia="Times New Roman" w:hAnsi="Arial" w:cs="Arial"/>
          <w:b/>
          <w:bCs/>
          <w:i/>
          <w:iCs/>
          <w:color w:val="000000"/>
          <w:sz w:val="24"/>
          <w:szCs w:val="24"/>
          <w:lang w:eastAsia="en-GB"/>
        </w:rPr>
        <w:t>RESOLVED to</w:t>
      </w:r>
      <w:r w:rsidR="00591797" w:rsidRPr="00591797">
        <w:rPr>
          <w:rFonts w:ascii="Arial" w:eastAsia="Times New Roman" w:hAnsi="Arial" w:cs="Arial"/>
          <w:b/>
          <w:bCs/>
          <w:i/>
          <w:iCs/>
          <w:color w:val="000000"/>
          <w:sz w:val="24"/>
          <w:szCs w:val="24"/>
          <w:lang w:eastAsia="en-GB"/>
        </w:rPr>
        <w:t xml:space="preserve"> consider Agenda Items 2026.013, 014, 015, 020.</w:t>
      </w:r>
      <w:r w:rsidR="002F4A1D" w:rsidRPr="00591797">
        <w:rPr>
          <w:rFonts w:ascii="Arial" w:eastAsia="Times New Roman" w:hAnsi="Arial" w:cs="Arial"/>
          <w:b/>
          <w:bCs/>
          <w:i/>
          <w:iCs/>
          <w:color w:val="000000"/>
          <w:sz w:val="24"/>
          <w:szCs w:val="24"/>
          <w:lang w:eastAsia="en-GB"/>
        </w:rPr>
        <w:t xml:space="preserve"> </w:t>
      </w:r>
      <w:r w:rsidR="00591797" w:rsidRPr="00591797">
        <w:rPr>
          <w:rFonts w:ascii="Arial" w:eastAsia="Times New Roman" w:hAnsi="Arial" w:cs="Arial"/>
          <w:b/>
          <w:bCs/>
          <w:i/>
          <w:iCs/>
          <w:color w:val="000000"/>
          <w:sz w:val="24"/>
          <w:szCs w:val="24"/>
          <w:lang w:eastAsia="en-GB"/>
        </w:rPr>
        <w:t xml:space="preserve">And </w:t>
      </w:r>
      <w:r w:rsidR="00184259" w:rsidRPr="00591797">
        <w:rPr>
          <w:rFonts w:ascii="Arial" w:eastAsia="Times New Roman" w:hAnsi="Arial" w:cs="Arial"/>
          <w:b/>
          <w:bCs/>
          <w:i/>
          <w:iCs/>
          <w:color w:val="000000"/>
          <w:sz w:val="24"/>
          <w:szCs w:val="24"/>
          <w:lang w:eastAsia="en-GB"/>
        </w:rPr>
        <w:t xml:space="preserve">defer </w:t>
      </w:r>
      <w:r w:rsidR="00591797" w:rsidRPr="00591797">
        <w:rPr>
          <w:rFonts w:ascii="Arial" w:eastAsia="Times New Roman" w:hAnsi="Arial" w:cs="Arial"/>
          <w:b/>
          <w:bCs/>
          <w:i/>
          <w:iCs/>
          <w:color w:val="000000"/>
          <w:sz w:val="24"/>
          <w:szCs w:val="24"/>
          <w:lang w:eastAsia="en-GB"/>
        </w:rPr>
        <w:t>remaining</w:t>
      </w:r>
      <w:r w:rsidR="00184259" w:rsidRPr="00591797">
        <w:rPr>
          <w:rFonts w:ascii="Arial" w:eastAsia="Times New Roman" w:hAnsi="Arial" w:cs="Arial"/>
          <w:b/>
          <w:bCs/>
          <w:i/>
          <w:iCs/>
          <w:color w:val="000000"/>
          <w:sz w:val="24"/>
          <w:szCs w:val="24"/>
          <w:lang w:eastAsia="en-GB"/>
        </w:rPr>
        <w:t xml:space="preserve"> until future monthly meeting of Council</w:t>
      </w:r>
      <w:r w:rsidR="00591797" w:rsidRPr="00591797">
        <w:rPr>
          <w:rFonts w:ascii="Arial" w:eastAsia="Times New Roman" w:hAnsi="Arial" w:cs="Arial"/>
          <w:b/>
          <w:bCs/>
          <w:i/>
          <w:iCs/>
          <w:color w:val="000000"/>
          <w:sz w:val="24"/>
          <w:szCs w:val="24"/>
          <w:lang w:eastAsia="en-GB"/>
        </w:rPr>
        <w:t>.</w:t>
      </w:r>
    </w:p>
    <w:p w14:paraId="267F0556" w14:textId="77777777" w:rsidR="00320272" w:rsidRDefault="00320272" w:rsidP="005E3B3F">
      <w:pPr>
        <w:pStyle w:val="ListParagraph"/>
        <w:shd w:val="clear" w:color="auto" w:fill="FFFFFF"/>
        <w:spacing w:after="0" w:line="240" w:lineRule="auto"/>
        <w:ind w:left="360"/>
        <w:jc w:val="center"/>
        <w:rPr>
          <w:rFonts w:ascii="Arial" w:eastAsia="Times New Roman" w:hAnsi="Arial" w:cs="Arial"/>
          <w:b/>
          <w:bCs/>
          <w:color w:val="000000"/>
          <w:sz w:val="24"/>
          <w:szCs w:val="24"/>
          <w:lang w:eastAsia="en-GB"/>
        </w:rPr>
      </w:pPr>
    </w:p>
    <w:p w14:paraId="767E57E8" w14:textId="0CA6AA39" w:rsidR="00320272" w:rsidRPr="00320272" w:rsidRDefault="00320272" w:rsidP="00320272">
      <w:pPr>
        <w:pStyle w:val="ListParagraph"/>
        <w:numPr>
          <w:ilvl w:val="0"/>
          <w:numId w:val="1"/>
        </w:numPr>
        <w:shd w:val="clear" w:color="auto" w:fill="FFFFFF"/>
        <w:spacing w:after="0" w:line="240" w:lineRule="auto"/>
        <w:rPr>
          <w:rFonts w:ascii="Arial" w:eastAsia="Times New Roman" w:hAnsi="Arial" w:cs="Arial"/>
          <w:b/>
          <w:bCs/>
          <w:color w:val="000000"/>
          <w:sz w:val="24"/>
          <w:szCs w:val="24"/>
          <w:lang w:eastAsia="en-GB"/>
        </w:rPr>
      </w:pPr>
      <w:r w:rsidRPr="00320272">
        <w:rPr>
          <w:rFonts w:ascii="Arial" w:eastAsia="Times New Roman" w:hAnsi="Arial" w:cs="Arial"/>
          <w:b/>
          <w:bCs/>
          <w:color w:val="000000"/>
          <w:sz w:val="24"/>
          <w:szCs w:val="24"/>
          <w:lang w:eastAsia="en-GB"/>
        </w:rPr>
        <w:t>Declarations of interest</w:t>
      </w:r>
      <w:r w:rsidR="0009585F">
        <w:rPr>
          <w:rFonts w:ascii="Arial" w:eastAsia="Times New Roman" w:hAnsi="Arial" w:cs="Arial"/>
          <w:b/>
          <w:bCs/>
          <w:color w:val="000000"/>
          <w:sz w:val="24"/>
          <w:szCs w:val="24"/>
          <w:lang w:eastAsia="en-GB"/>
        </w:rPr>
        <w:t>. NONE</w:t>
      </w:r>
    </w:p>
    <w:p w14:paraId="637C76B1" w14:textId="77777777" w:rsidR="00320272" w:rsidRPr="00320272" w:rsidRDefault="00320272" w:rsidP="005E3B3F">
      <w:pPr>
        <w:pStyle w:val="ListParagraph"/>
        <w:shd w:val="clear" w:color="auto" w:fill="FFFFFF"/>
        <w:spacing w:after="0" w:line="240" w:lineRule="auto"/>
        <w:ind w:left="360"/>
        <w:jc w:val="center"/>
        <w:rPr>
          <w:rFonts w:ascii="Arial" w:eastAsia="Times New Roman" w:hAnsi="Arial" w:cs="Arial"/>
          <w:b/>
          <w:bCs/>
          <w:color w:val="000000"/>
          <w:sz w:val="24"/>
          <w:szCs w:val="24"/>
          <w:lang w:eastAsia="en-GB"/>
        </w:rPr>
      </w:pPr>
    </w:p>
    <w:p w14:paraId="090414EA" w14:textId="320ADB61" w:rsidR="00320272" w:rsidRPr="00320272" w:rsidRDefault="00320272" w:rsidP="00320272">
      <w:pPr>
        <w:pStyle w:val="ListParagraph"/>
        <w:numPr>
          <w:ilvl w:val="0"/>
          <w:numId w:val="1"/>
        </w:numPr>
        <w:shd w:val="clear" w:color="auto" w:fill="FFFFFF"/>
        <w:spacing w:after="0" w:line="240" w:lineRule="auto"/>
        <w:rPr>
          <w:rFonts w:ascii="Arial" w:eastAsia="Times New Roman" w:hAnsi="Arial" w:cs="Arial"/>
          <w:b/>
          <w:bCs/>
          <w:color w:val="000000"/>
          <w:sz w:val="24"/>
          <w:szCs w:val="24"/>
          <w:lang w:eastAsia="en-GB"/>
        </w:rPr>
      </w:pPr>
      <w:r w:rsidRPr="00320272">
        <w:rPr>
          <w:rFonts w:ascii="Arial" w:eastAsia="Times New Roman" w:hAnsi="Arial" w:cs="Arial"/>
          <w:b/>
          <w:bCs/>
          <w:color w:val="000000"/>
          <w:sz w:val="24"/>
          <w:szCs w:val="24"/>
          <w:lang w:eastAsia="en-GB"/>
        </w:rPr>
        <w:t>To approve the minutes of the Full Council meeting held at Bancyfelin Village Hall on 21</w:t>
      </w:r>
      <w:r w:rsidRPr="00320272">
        <w:rPr>
          <w:rFonts w:ascii="Arial" w:eastAsia="Times New Roman" w:hAnsi="Arial" w:cs="Arial"/>
          <w:b/>
          <w:bCs/>
          <w:color w:val="000000"/>
          <w:sz w:val="24"/>
          <w:szCs w:val="24"/>
          <w:vertAlign w:val="superscript"/>
          <w:lang w:eastAsia="en-GB"/>
        </w:rPr>
        <w:t>st</w:t>
      </w:r>
      <w:r w:rsidRPr="00320272">
        <w:rPr>
          <w:rFonts w:ascii="Arial" w:eastAsia="Times New Roman" w:hAnsi="Arial" w:cs="Arial"/>
          <w:b/>
          <w:bCs/>
          <w:color w:val="000000"/>
          <w:sz w:val="24"/>
          <w:szCs w:val="24"/>
          <w:lang w:eastAsia="en-GB"/>
        </w:rPr>
        <w:t xml:space="preserve"> April 2026</w:t>
      </w:r>
      <w:r w:rsidR="0009585F">
        <w:rPr>
          <w:rFonts w:ascii="Arial" w:eastAsia="Times New Roman" w:hAnsi="Arial" w:cs="Arial"/>
          <w:b/>
          <w:bCs/>
          <w:color w:val="000000"/>
          <w:sz w:val="24"/>
          <w:szCs w:val="24"/>
          <w:lang w:eastAsia="en-GB"/>
        </w:rPr>
        <w:t xml:space="preserve">. </w:t>
      </w:r>
      <w:r w:rsidR="009B0726" w:rsidRPr="002428E6">
        <w:rPr>
          <w:rFonts w:ascii="Arial" w:hAnsi="Arial" w:cs="Arial"/>
          <w:b/>
          <w:bCs/>
          <w:sz w:val="24"/>
          <w:szCs w:val="24"/>
        </w:rPr>
        <w:t>DEFERRED.</w:t>
      </w:r>
    </w:p>
    <w:p w14:paraId="320EAE9E" w14:textId="77777777" w:rsidR="005E3B3F" w:rsidRPr="00320272" w:rsidRDefault="005E3B3F" w:rsidP="00320272">
      <w:pPr>
        <w:shd w:val="clear" w:color="auto" w:fill="FFFFFF"/>
        <w:spacing w:after="0" w:line="240" w:lineRule="auto"/>
        <w:rPr>
          <w:rFonts w:ascii="Arial" w:eastAsia="Times New Roman" w:hAnsi="Arial" w:cs="Arial"/>
          <w:b/>
          <w:bCs/>
          <w:color w:val="000000"/>
          <w:sz w:val="24"/>
          <w:szCs w:val="24"/>
          <w:lang w:eastAsia="en-GB"/>
        </w:rPr>
      </w:pPr>
    </w:p>
    <w:p w14:paraId="12DF233C" w14:textId="73095FEE" w:rsidR="00152D76" w:rsidRPr="000A6368" w:rsidRDefault="00C717A7" w:rsidP="000B6DA4">
      <w:pPr>
        <w:pStyle w:val="ListParagraph"/>
        <w:numPr>
          <w:ilvl w:val="0"/>
          <w:numId w:val="1"/>
        </w:numPr>
        <w:shd w:val="clear" w:color="auto" w:fill="FFFFFF"/>
        <w:spacing w:after="0" w:line="240" w:lineRule="auto"/>
        <w:rPr>
          <w:rFonts w:ascii="Arial" w:eastAsia="Times New Roman" w:hAnsi="Arial" w:cs="Arial"/>
          <w:b/>
          <w:bCs/>
          <w:color w:val="000000"/>
          <w:sz w:val="24"/>
          <w:szCs w:val="24"/>
          <w:lang w:eastAsia="en-GB"/>
        </w:rPr>
      </w:pPr>
      <w:r w:rsidRPr="000A6368">
        <w:rPr>
          <w:rFonts w:ascii="Arial" w:eastAsia="Times New Roman" w:hAnsi="Arial" w:cs="Arial"/>
          <w:b/>
          <w:bCs/>
          <w:color w:val="000000"/>
          <w:sz w:val="24"/>
          <w:szCs w:val="24"/>
          <w:lang w:eastAsia="en-GB"/>
        </w:rPr>
        <w:t>To consider and approve the statement of accounts for 2025_26</w:t>
      </w:r>
      <w:r w:rsidR="002F4A1D" w:rsidRPr="000A6368">
        <w:rPr>
          <w:rFonts w:ascii="Arial" w:eastAsia="Times New Roman" w:hAnsi="Arial" w:cs="Arial"/>
          <w:b/>
          <w:bCs/>
          <w:color w:val="000000"/>
          <w:sz w:val="24"/>
          <w:szCs w:val="24"/>
          <w:lang w:eastAsia="en-GB"/>
        </w:rPr>
        <w:t>. RESOLVED to approve</w:t>
      </w:r>
      <w:r w:rsidR="00F84C45" w:rsidRPr="000A6368">
        <w:rPr>
          <w:rFonts w:ascii="Arial" w:eastAsia="Times New Roman" w:hAnsi="Arial" w:cs="Arial"/>
          <w:b/>
          <w:bCs/>
          <w:color w:val="000000"/>
          <w:sz w:val="24"/>
          <w:szCs w:val="24"/>
          <w:lang w:eastAsia="en-GB"/>
        </w:rPr>
        <w:t xml:space="preserve"> </w:t>
      </w:r>
      <w:r w:rsidR="0028245C" w:rsidRPr="000A6368">
        <w:rPr>
          <w:rFonts w:ascii="Arial" w:eastAsia="Times New Roman" w:hAnsi="Arial" w:cs="Arial"/>
          <w:b/>
          <w:bCs/>
          <w:color w:val="000000"/>
          <w:sz w:val="24"/>
          <w:szCs w:val="24"/>
          <w:lang w:eastAsia="en-GB"/>
        </w:rPr>
        <w:t xml:space="preserve">the statement of accounts </w:t>
      </w:r>
      <w:r w:rsidR="004D2A27" w:rsidRPr="000A6368">
        <w:rPr>
          <w:rFonts w:ascii="Arial" w:eastAsia="Times New Roman" w:hAnsi="Arial" w:cs="Arial"/>
          <w:b/>
          <w:bCs/>
          <w:color w:val="000000"/>
          <w:sz w:val="24"/>
          <w:szCs w:val="24"/>
          <w:lang w:eastAsia="en-GB"/>
        </w:rPr>
        <w:t>on the basis</w:t>
      </w:r>
      <w:r w:rsidR="009567AB" w:rsidRPr="000A6368">
        <w:rPr>
          <w:rFonts w:ascii="Arial" w:eastAsia="Times New Roman" w:hAnsi="Arial" w:cs="Arial"/>
          <w:b/>
          <w:bCs/>
          <w:color w:val="000000"/>
          <w:sz w:val="24"/>
          <w:szCs w:val="24"/>
          <w:lang w:eastAsia="en-GB"/>
        </w:rPr>
        <w:t xml:space="preserve"> the final a</w:t>
      </w:r>
      <w:r w:rsidR="00612BC6" w:rsidRPr="000A6368">
        <w:rPr>
          <w:rFonts w:ascii="Arial" w:eastAsia="Times New Roman" w:hAnsi="Arial" w:cs="Arial"/>
          <w:b/>
          <w:bCs/>
          <w:color w:val="000000"/>
          <w:sz w:val="24"/>
          <w:szCs w:val="24"/>
          <w:lang w:eastAsia="en-GB"/>
        </w:rPr>
        <w:t>mendments</w:t>
      </w:r>
      <w:r w:rsidR="00A02EDF" w:rsidRPr="000A6368">
        <w:rPr>
          <w:rFonts w:ascii="Arial" w:eastAsia="Times New Roman" w:hAnsi="Arial" w:cs="Arial"/>
          <w:b/>
          <w:bCs/>
          <w:color w:val="000000"/>
          <w:sz w:val="24"/>
          <w:szCs w:val="24"/>
          <w:lang w:eastAsia="en-GB"/>
        </w:rPr>
        <w:t xml:space="preserve"> are </w:t>
      </w:r>
      <w:r w:rsidR="000D4C01" w:rsidRPr="000A6368">
        <w:rPr>
          <w:rFonts w:ascii="Arial" w:eastAsia="Times New Roman" w:hAnsi="Arial" w:cs="Arial"/>
          <w:b/>
          <w:bCs/>
          <w:color w:val="000000"/>
          <w:sz w:val="24"/>
          <w:szCs w:val="24"/>
          <w:lang w:eastAsia="en-GB"/>
        </w:rPr>
        <w:t>corrected</w:t>
      </w:r>
      <w:r w:rsidR="002F4A1D" w:rsidRPr="000A6368">
        <w:rPr>
          <w:rFonts w:ascii="Arial" w:eastAsia="Times New Roman" w:hAnsi="Arial" w:cs="Arial"/>
          <w:b/>
          <w:bCs/>
          <w:color w:val="000000"/>
          <w:sz w:val="24"/>
          <w:szCs w:val="24"/>
          <w:lang w:eastAsia="en-GB"/>
        </w:rPr>
        <w:t>.</w:t>
      </w:r>
    </w:p>
    <w:p w14:paraId="33E3497A" w14:textId="77777777" w:rsidR="008C7D7D" w:rsidRPr="000A6368" w:rsidRDefault="008C7D7D" w:rsidP="008C7D7D">
      <w:pPr>
        <w:pStyle w:val="ListParagraph"/>
        <w:rPr>
          <w:rFonts w:ascii="Arial" w:eastAsia="Times New Roman" w:hAnsi="Arial" w:cs="Arial"/>
          <w:b/>
          <w:bCs/>
          <w:color w:val="000000"/>
          <w:sz w:val="24"/>
          <w:szCs w:val="24"/>
          <w:lang w:eastAsia="en-GB"/>
        </w:rPr>
      </w:pPr>
    </w:p>
    <w:p w14:paraId="065632B0" w14:textId="034BA04B" w:rsidR="008C7D7D" w:rsidRPr="000A6368" w:rsidRDefault="008C7D7D" w:rsidP="000B6DA4">
      <w:pPr>
        <w:pStyle w:val="ListParagraph"/>
        <w:numPr>
          <w:ilvl w:val="0"/>
          <w:numId w:val="1"/>
        </w:numPr>
        <w:shd w:val="clear" w:color="auto" w:fill="FFFFFF"/>
        <w:spacing w:after="0" w:line="240" w:lineRule="auto"/>
        <w:rPr>
          <w:rFonts w:ascii="Arial" w:eastAsia="Times New Roman" w:hAnsi="Arial" w:cs="Arial"/>
          <w:b/>
          <w:bCs/>
          <w:color w:val="000000"/>
          <w:sz w:val="24"/>
          <w:szCs w:val="24"/>
          <w:lang w:eastAsia="en-GB"/>
        </w:rPr>
      </w:pPr>
      <w:r w:rsidRPr="000A6368">
        <w:rPr>
          <w:rFonts w:ascii="Arial" w:eastAsia="Times New Roman" w:hAnsi="Arial" w:cs="Arial"/>
          <w:b/>
          <w:bCs/>
          <w:color w:val="000000"/>
          <w:sz w:val="24"/>
          <w:szCs w:val="24"/>
          <w:lang w:eastAsia="en-GB"/>
        </w:rPr>
        <w:t>To complete</w:t>
      </w:r>
      <w:r w:rsidR="00CA61BD" w:rsidRPr="000A6368">
        <w:rPr>
          <w:rFonts w:ascii="Arial" w:eastAsia="Times New Roman" w:hAnsi="Arial" w:cs="Arial"/>
          <w:b/>
          <w:bCs/>
          <w:color w:val="000000"/>
          <w:sz w:val="24"/>
          <w:szCs w:val="24"/>
          <w:lang w:eastAsia="en-GB"/>
        </w:rPr>
        <w:t xml:space="preserve"> </w:t>
      </w:r>
      <w:r w:rsidR="008E7416" w:rsidRPr="000A6368">
        <w:rPr>
          <w:rFonts w:ascii="Arial" w:eastAsia="Times New Roman" w:hAnsi="Arial" w:cs="Arial"/>
          <w:b/>
          <w:bCs/>
          <w:color w:val="000000"/>
          <w:sz w:val="24"/>
          <w:szCs w:val="24"/>
          <w:lang w:eastAsia="en-GB"/>
        </w:rPr>
        <w:t xml:space="preserve">the </w:t>
      </w:r>
      <w:r w:rsidR="00CA61BD" w:rsidRPr="000A6368">
        <w:rPr>
          <w:rFonts w:ascii="Arial" w:eastAsia="Times New Roman" w:hAnsi="Arial" w:cs="Arial"/>
          <w:b/>
          <w:bCs/>
          <w:color w:val="000000"/>
          <w:sz w:val="24"/>
          <w:szCs w:val="24"/>
          <w:lang w:eastAsia="en-GB"/>
        </w:rPr>
        <w:t>Annual Governance Statement</w:t>
      </w:r>
      <w:r w:rsidR="002F4A1D" w:rsidRPr="000A6368">
        <w:rPr>
          <w:rFonts w:ascii="Arial" w:eastAsia="Times New Roman" w:hAnsi="Arial" w:cs="Arial"/>
          <w:b/>
          <w:bCs/>
          <w:color w:val="000000"/>
          <w:sz w:val="24"/>
          <w:szCs w:val="24"/>
          <w:lang w:eastAsia="en-GB"/>
        </w:rPr>
        <w:t>. RESOLVED and draft completed.</w:t>
      </w:r>
    </w:p>
    <w:p w14:paraId="491DF81E" w14:textId="77777777" w:rsidR="00297659" w:rsidRPr="00297659" w:rsidRDefault="00297659" w:rsidP="00297659">
      <w:pPr>
        <w:pStyle w:val="ListParagraph"/>
        <w:rPr>
          <w:rFonts w:ascii="Arial" w:eastAsia="Times New Roman" w:hAnsi="Arial" w:cs="Arial"/>
          <w:b/>
          <w:bCs/>
          <w:color w:val="000000"/>
          <w:sz w:val="24"/>
          <w:szCs w:val="24"/>
          <w:lang w:eastAsia="en-GB"/>
        </w:rPr>
      </w:pPr>
    </w:p>
    <w:p w14:paraId="39AD518A" w14:textId="011B2FED" w:rsidR="00297659" w:rsidRPr="00365CAE" w:rsidRDefault="00297659" w:rsidP="000B6DA4">
      <w:pPr>
        <w:pStyle w:val="ListParagraph"/>
        <w:numPr>
          <w:ilvl w:val="0"/>
          <w:numId w:val="1"/>
        </w:numPr>
        <w:shd w:val="clear" w:color="auto" w:fill="FFFFFF"/>
        <w:spacing w:after="0" w:line="240" w:lineRule="auto"/>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To approve the schedule of payments</w:t>
      </w:r>
      <w:r w:rsidR="002F4A1D">
        <w:rPr>
          <w:rFonts w:ascii="Arial" w:eastAsia="Times New Roman" w:hAnsi="Arial" w:cs="Arial"/>
          <w:b/>
          <w:bCs/>
          <w:color w:val="000000"/>
          <w:sz w:val="24"/>
          <w:szCs w:val="24"/>
          <w:lang w:eastAsia="en-GB"/>
        </w:rPr>
        <w:t xml:space="preserve">. </w:t>
      </w:r>
      <w:r w:rsidR="002F4A1D" w:rsidRPr="00365CAE">
        <w:rPr>
          <w:rFonts w:ascii="Arial" w:eastAsia="Times New Roman" w:hAnsi="Arial" w:cs="Arial"/>
          <w:b/>
          <w:bCs/>
          <w:color w:val="000000"/>
          <w:sz w:val="24"/>
          <w:szCs w:val="24"/>
          <w:lang w:eastAsia="en-GB"/>
        </w:rPr>
        <w:t>RESOLVED to approve the schedule of payments</w:t>
      </w:r>
      <w:r w:rsidR="00365CAE" w:rsidRPr="00365CAE">
        <w:rPr>
          <w:rFonts w:ascii="Arial" w:eastAsia="Times New Roman" w:hAnsi="Arial" w:cs="Arial"/>
          <w:b/>
          <w:bCs/>
          <w:color w:val="000000"/>
          <w:sz w:val="24"/>
          <w:szCs w:val="24"/>
          <w:lang w:eastAsia="en-GB"/>
        </w:rPr>
        <w:t xml:space="preserve"> for May 2026.</w:t>
      </w:r>
    </w:p>
    <w:p w14:paraId="1C8CF905" w14:textId="77777777" w:rsidR="00B93A0B" w:rsidRPr="00B93A0B" w:rsidRDefault="00B93A0B" w:rsidP="00B93A0B">
      <w:pPr>
        <w:pStyle w:val="ListParagraph"/>
        <w:rPr>
          <w:rFonts w:ascii="Arial" w:eastAsia="Times New Roman" w:hAnsi="Arial" w:cs="Arial"/>
          <w:b/>
          <w:bCs/>
          <w:color w:val="000000"/>
          <w:sz w:val="24"/>
          <w:szCs w:val="24"/>
          <w:lang w:eastAsia="en-GB"/>
        </w:rPr>
      </w:pPr>
    </w:p>
    <w:p w14:paraId="684485BE" w14:textId="70D1F251" w:rsidR="00B93A0B" w:rsidRDefault="00B93A0B" w:rsidP="00B93A0B">
      <w:pPr>
        <w:pStyle w:val="ListParagraph"/>
        <w:numPr>
          <w:ilvl w:val="0"/>
          <w:numId w:val="1"/>
        </w:numPr>
        <w:shd w:val="clear" w:color="auto" w:fill="FFFFFF"/>
        <w:spacing w:after="0" w:line="240" w:lineRule="auto"/>
        <w:rPr>
          <w:rFonts w:ascii="Arial" w:eastAsia="Times New Roman" w:hAnsi="Arial" w:cs="Arial"/>
          <w:b/>
          <w:bCs/>
          <w:color w:val="000000"/>
          <w:sz w:val="24"/>
          <w:szCs w:val="24"/>
          <w:lang w:eastAsia="en-GB"/>
        </w:rPr>
      </w:pPr>
      <w:r w:rsidRPr="00E66DB3">
        <w:rPr>
          <w:rFonts w:ascii="Arial" w:eastAsia="Times New Roman" w:hAnsi="Arial" w:cs="Arial"/>
          <w:b/>
          <w:bCs/>
          <w:color w:val="000000"/>
          <w:sz w:val="24"/>
          <w:szCs w:val="24"/>
          <w:lang w:eastAsia="en-GB"/>
        </w:rPr>
        <w:t>To consider planning applications</w:t>
      </w:r>
      <w:r w:rsidR="002F4A1D">
        <w:rPr>
          <w:rFonts w:ascii="Arial" w:eastAsia="Times New Roman" w:hAnsi="Arial" w:cs="Arial"/>
          <w:b/>
          <w:bCs/>
          <w:color w:val="000000"/>
          <w:sz w:val="24"/>
          <w:szCs w:val="24"/>
          <w:lang w:eastAsia="en-GB"/>
        </w:rPr>
        <w:t>.</w:t>
      </w:r>
    </w:p>
    <w:tbl>
      <w:tblPr>
        <w:tblpPr w:leftFromText="180" w:rightFromText="180" w:vertAnchor="text" w:horzAnchor="margin" w:tblpXSpec="center" w:tblpY="294"/>
        <w:tblW w:w="10471" w:type="dxa"/>
        <w:tblLook w:val="04A0" w:firstRow="1" w:lastRow="0" w:firstColumn="1" w:lastColumn="0" w:noHBand="0" w:noVBand="1"/>
      </w:tblPr>
      <w:tblGrid>
        <w:gridCol w:w="1375"/>
        <w:gridCol w:w="2476"/>
        <w:gridCol w:w="3012"/>
        <w:gridCol w:w="1598"/>
        <w:gridCol w:w="2010"/>
      </w:tblGrid>
      <w:tr w:rsidR="005710A9" w:rsidRPr="005710A9" w14:paraId="08CA4F69" w14:textId="77777777" w:rsidTr="005710A9">
        <w:trPr>
          <w:trHeight w:val="945"/>
        </w:trPr>
        <w:tc>
          <w:tcPr>
            <w:tcW w:w="1375" w:type="dxa"/>
            <w:tcBorders>
              <w:top w:val="single" w:sz="4" w:space="0" w:color="auto"/>
              <w:left w:val="nil"/>
              <w:bottom w:val="single" w:sz="4" w:space="0" w:color="auto"/>
              <w:right w:val="single" w:sz="4" w:space="0" w:color="auto"/>
            </w:tcBorders>
            <w:shd w:val="clear" w:color="000000" w:fill="F2F2F2"/>
            <w:noWrap/>
            <w:hideMark/>
          </w:tcPr>
          <w:p w14:paraId="0FE99E46" w14:textId="77777777" w:rsidR="005710A9" w:rsidRDefault="005710A9" w:rsidP="005710A9">
            <w:pPr>
              <w:spacing w:after="0" w:line="240" w:lineRule="auto"/>
              <w:rPr>
                <w:rFonts w:ascii="Calibri" w:eastAsia="Times New Roman" w:hAnsi="Calibri" w:cs="Calibri"/>
                <w:color w:val="0000FF"/>
                <w:sz w:val="24"/>
                <w:szCs w:val="24"/>
                <w:u w:val="single"/>
                <w:lang w:eastAsia="en-GB"/>
              </w:rPr>
            </w:pPr>
            <w:hyperlink r:id="rId7" w:history="1">
              <w:r w:rsidRPr="005710A9">
                <w:rPr>
                  <w:rFonts w:ascii="Calibri" w:eastAsia="Times New Roman" w:hAnsi="Calibri" w:cs="Calibri"/>
                  <w:color w:val="0000FF"/>
                  <w:sz w:val="24"/>
                  <w:szCs w:val="24"/>
                  <w:u w:val="single"/>
                  <w:lang w:eastAsia="en-GB"/>
                </w:rPr>
                <w:t>Link</w:t>
              </w:r>
            </w:hyperlink>
          </w:p>
          <w:p w14:paraId="10699C01" w14:textId="77777777" w:rsidR="005710A9" w:rsidRDefault="005710A9" w:rsidP="005710A9">
            <w:pPr>
              <w:spacing w:after="0" w:line="240" w:lineRule="auto"/>
              <w:rPr>
                <w:rFonts w:ascii="Calibri" w:eastAsia="Times New Roman" w:hAnsi="Calibri" w:cs="Calibri"/>
                <w:color w:val="0000FF"/>
                <w:sz w:val="24"/>
                <w:szCs w:val="24"/>
                <w:u w:val="single"/>
                <w:lang w:eastAsia="en-GB"/>
              </w:rPr>
            </w:pPr>
            <w:hyperlink r:id="rId8" w:history="1">
              <w:r w:rsidRPr="005710A9">
                <w:rPr>
                  <w:rFonts w:ascii="Calibri" w:eastAsia="Times New Roman" w:hAnsi="Calibri" w:cs="Calibri"/>
                  <w:color w:val="0000FF"/>
                  <w:sz w:val="24"/>
                  <w:szCs w:val="24"/>
                  <w:u w:val="single"/>
                  <w:lang w:eastAsia="en-GB"/>
                </w:rPr>
                <w:t>PL/10816</w:t>
              </w:r>
            </w:hyperlink>
          </w:p>
          <w:p w14:paraId="3E928B29" w14:textId="77777777" w:rsidR="005710A9" w:rsidRPr="005710A9" w:rsidRDefault="005710A9" w:rsidP="005710A9">
            <w:pPr>
              <w:spacing w:after="0" w:line="240" w:lineRule="auto"/>
              <w:rPr>
                <w:rFonts w:ascii="Calibri" w:eastAsia="Times New Roman" w:hAnsi="Calibri" w:cs="Calibri"/>
                <w:color w:val="0000FF"/>
                <w:sz w:val="24"/>
                <w:szCs w:val="24"/>
                <w:u w:val="single"/>
                <w:lang w:eastAsia="en-GB"/>
              </w:rPr>
            </w:pPr>
            <w:r w:rsidRPr="005710A9">
              <w:rPr>
                <w:rFonts w:ascii="Calibri" w:eastAsia="Times New Roman" w:hAnsi="Calibri" w:cs="Calibri"/>
                <w:color w:val="000000"/>
                <w:sz w:val="24"/>
                <w:szCs w:val="24"/>
                <w:lang w:eastAsia="en-GB"/>
              </w:rPr>
              <w:t>05/05/2026</w:t>
            </w:r>
          </w:p>
        </w:tc>
        <w:tc>
          <w:tcPr>
            <w:tcW w:w="2476" w:type="dxa"/>
            <w:tcBorders>
              <w:top w:val="single" w:sz="4" w:space="0" w:color="auto"/>
              <w:left w:val="nil"/>
              <w:bottom w:val="single" w:sz="4" w:space="0" w:color="auto"/>
              <w:right w:val="single" w:sz="4" w:space="0" w:color="auto"/>
            </w:tcBorders>
            <w:shd w:val="clear" w:color="000000" w:fill="FFFFFF"/>
            <w:hideMark/>
          </w:tcPr>
          <w:p w14:paraId="16F17199" w14:textId="77777777" w:rsidR="005710A9" w:rsidRPr="005710A9" w:rsidRDefault="005710A9" w:rsidP="005710A9">
            <w:pPr>
              <w:spacing w:after="0" w:line="240" w:lineRule="auto"/>
              <w:rPr>
                <w:rFonts w:ascii="Calibri" w:eastAsia="Times New Roman" w:hAnsi="Calibri" w:cs="Calibri"/>
                <w:color w:val="000000"/>
                <w:sz w:val="24"/>
                <w:szCs w:val="24"/>
                <w:lang w:eastAsia="en-GB"/>
              </w:rPr>
            </w:pPr>
            <w:r w:rsidRPr="005710A9">
              <w:rPr>
                <w:rFonts w:ascii="Calibri" w:eastAsia="Times New Roman" w:hAnsi="Calibri" w:cs="Calibri"/>
                <w:color w:val="000000"/>
                <w:sz w:val="24"/>
                <w:szCs w:val="24"/>
                <w:lang w:eastAsia="en-GB"/>
              </w:rPr>
              <w:t>Approval of details reserved by a condition</w:t>
            </w:r>
            <w:r>
              <w:rPr>
                <w:rFonts w:ascii="Calibri" w:eastAsia="Times New Roman" w:hAnsi="Calibri" w:cs="Calibri"/>
                <w:color w:val="000000"/>
                <w:sz w:val="24"/>
                <w:szCs w:val="24"/>
                <w:lang w:eastAsia="en-GB"/>
              </w:rPr>
              <w:t>.</w:t>
            </w:r>
            <w:r w:rsidRPr="005710A9">
              <w:rPr>
                <w:rFonts w:ascii="Calibri" w:eastAsia="Times New Roman" w:hAnsi="Calibri" w:cs="Calibri"/>
                <w:color w:val="000000"/>
                <w:sz w:val="24"/>
                <w:szCs w:val="24"/>
                <w:lang w:eastAsia="en-GB"/>
              </w:rPr>
              <w:t xml:space="preserve"> Discharge of Condition 3 on PL/09972 (Ground Investigation Report)</w:t>
            </w:r>
          </w:p>
        </w:tc>
        <w:tc>
          <w:tcPr>
            <w:tcW w:w="3012" w:type="dxa"/>
            <w:tcBorders>
              <w:top w:val="single" w:sz="4" w:space="0" w:color="auto"/>
              <w:left w:val="nil"/>
              <w:bottom w:val="single" w:sz="4" w:space="0" w:color="auto"/>
              <w:right w:val="single" w:sz="4" w:space="0" w:color="auto"/>
            </w:tcBorders>
            <w:shd w:val="clear" w:color="000000" w:fill="FFFFFF"/>
            <w:hideMark/>
          </w:tcPr>
          <w:p w14:paraId="479FBBEB" w14:textId="77777777" w:rsidR="005710A9" w:rsidRPr="005710A9" w:rsidRDefault="005710A9" w:rsidP="005710A9">
            <w:pPr>
              <w:spacing w:after="0" w:line="240" w:lineRule="auto"/>
              <w:rPr>
                <w:rFonts w:ascii="Calibri" w:eastAsia="Times New Roman" w:hAnsi="Calibri" w:cs="Calibri"/>
                <w:color w:val="000000"/>
                <w:sz w:val="24"/>
                <w:szCs w:val="24"/>
                <w:lang w:eastAsia="en-GB"/>
              </w:rPr>
            </w:pPr>
            <w:r w:rsidRPr="005710A9">
              <w:rPr>
                <w:rFonts w:ascii="Calibri" w:eastAsia="Times New Roman" w:hAnsi="Calibri" w:cs="Calibri"/>
                <w:color w:val="000000"/>
                <w:sz w:val="24"/>
                <w:szCs w:val="24"/>
                <w:lang w:eastAsia="en-GB"/>
              </w:rPr>
              <w:t>Old Station Yard, Station Road, St Clears, Carmarthen, SA33 4DQ</w:t>
            </w:r>
          </w:p>
        </w:tc>
        <w:tc>
          <w:tcPr>
            <w:tcW w:w="1598" w:type="dxa"/>
            <w:tcBorders>
              <w:top w:val="single" w:sz="4" w:space="0" w:color="auto"/>
              <w:left w:val="nil"/>
              <w:bottom w:val="single" w:sz="4" w:space="0" w:color="auto"/>
              <w:right w:val="single" w:sz="4" w:space="0" w:color="auto"/>
            </w:tcBorders>
            <w:shd w:val="clear" w:color="000000" w:fill="FFFFFF"/>
            <w:hideMark/>
          </w:tcPr>
          <w:p w14:paraId="55F90F32" w14:textId="77777777" w:rsidR="005710A9" w:rsidRPr="005710A9" w:rsidRDefault="005710A9" w:rsidP="005710A9">
            <w:pPr>
              <w:spacing w:after="0" w:line="240" w:lineRule="auto"/>
              <w:rPr>
                <w:rFonts w:ascii="Calibri" w:eastAsia="Times New Roman" w:hAnsi="Calibri" w:cs="Calibri"/>
                <w:color w:val="000000"/>
                <w:sz w:val="24"/>
                <w:szCs w:val="24"/>
                <w:lang w:eastAsia="en-GB"/>
              </w:rPr>
            </w:pPr>
            <w:r w:rsidRPr="005710A9">
              <w:rPr>
                <w:rFonts w:ascii="Calibri" w:eastAsia="Times New Roman" w:hAnsi="Calibri" w:cs="Calibri"/>
                <w:color w:val="000000"/>
                <w:sz w:val="24"/>
                <w:szCs w:val="24"/>
                <w:lang w:eastAsia="en-GB"/>
              </w:rPr>
              <w:t>Under Consultation</w:t>
            </w:r>
          </w:p>
        </w:tc>
        <w:tc>
          <w:tcPr>
            <w:tcW w:w="2010" w:type="dxa"/>
            <w:tcBorders>
              <w:top w:val="single" w:sz="4" w:space="0" w:color="auto"/>
              <w:left w:val="nil"/>
              <w:bottom w:val="single" w:sz="4" w:space="0" w:color="auto"/>
              <w:right w:val="single" w:sz="4" w:space="0" w:color="auto"/>
            </w:tcBorders>
            <w:shd w:val="clear" w:color="000000" w:fill="FFFFFF"/>
            <w:hideMark/>
          </w:tcPr>
          <w:p w14:paraId="4EC8CF6C" w14:textId="77777777" w:rsidR="005710A9" w:rsidRPr="005710A9" w:rsidRDefault="005710A9" w:rsidP="005710A9">
            <w:pPr>
              <w:spacing w:after="0" w:line="240" w:lineRule="auto"/>
              <w:rPr>
                <w:rFonts w:ascii="Calibri" w:eastAsia="Times New Roman" w:hAnsi="Calibri" w:cs="Calibri"/>
                <w:color w:val="000000"/>
                <w:sz w:val="24"/>
                <w:szCs w:val="24"/>
                <w:lang w:eastAsia="en-GB"/>
              </w:rPr>
            </w:pPr>
            <w:r w:rsidRPr="005710A9">
              <w:rPr>
                <w:rFonts w:ascii="Calibri" w:eastAsia="Times New Roman" w:hAnsi="Calibri" w:cs="Calibri"/>
                <w:color w:val="000000"/>
                <w:sz w:val="24"/>
                <w:szCs w:val="24"/>
                <w:lang w:eastAsia="en-GB"/>
              </w:rPr>
              <w:t>Consultation Period</w:t>
            </w:r>
          </w:p>
        </w:tc>
      </w:tr>
    </w:tbl>
    <w:p w14:paraId="12BB85A6" w14:textId="77777777" w:rsidR="005710A9" w:rsidRPr="005710A9" w:rsidRDefault="005710A9" w:rsidP="005710A9">
      <w:pPr>
        <w:pStyle w:val="ListParagraph"/>
        <w:rPr>
          <w:rFonts w:ascii="Arial" w:eastAsia="Times New Roman" w:hAnsi="Arial" w:cs="Arial"/>
          <w:b/>
          <w:bCs/>
          <w:color w:val="000000"/>
          <w:sz w:val="24"/>
          <w:szCs w:val="24"/>
          <w:lang w:eastAsia="en-GB"/>
        </w:rPr>
      </w:pPr>
    </w:p>
    <w:p w14:paraId="474DE79E" w14:textId="77777777" w:rsidR="005710A9" w:rsidRDefault="005710A9" w:rsidP="005710A9">
      <w:pPr>
        <w:pStyle w:val="ListParagraph"/>
        <w:shd w:val="clear" w:color="auto" w:fill="FFFFFF"/>
        <w:spacing w:after="0" w:line="240" w:lineRule="auto"/>
        <w:ind w:left="360"/>
        <w:rPr>
          <w:rFonts w:ascii="Arial" w:eastAsia="Times New Roman" w:hAnsi="Arial" w:cs="Arial"/>
          <w:b/>
          <w:bCs/>
          <w:color w:val="000000"/>
          <w:sz w:val="24"/>
          <w:szCs w:val="24"/>
          <w:lang w:eastAsia="en-GB"/>
        </w:rPr>
      </w:pPr>
    </w:p>
    <w:p w14:paraId="676A5B0D" w14:textId="77777777" w:rsidR="00804047" w:rsidRDefault="00804047" w:rsidP="00804047">
      <w:pPr>
        <w:spacing w:after="5" w:line="250" w:lineRule="auto"/>
        <w:jc w:val="both"/>
        <w:rPr>
          <w:rFonts w:ascii="Arial" w:hAnsi="Arial" w:cs="Arial"/>
          <w:color w:val="0070C0"/>
          <w:sz w:val="24"/>
          <w:szCs w:val="24"/>
          <w:lang w:val="en-US"/>
        </w:rPr>
      </w:pPr>
    </w:p>
    <w:p w14:paraId="273213F1" w14:textId="74627AC0" w:rsidR="00804047" w:rsidRPr="00BE75BF" w:rsidRDefault="00804047" w:rsidP="00804047">
      <w:pPr>
        <w:spacing w:after="5" w:line="250" w:lineRule="auto"/>
        <w:jc w:val="both"/>
        <w:rPr>
          <w:rFonts w:ascii="Arial" w:hAnsi="Arial" w:cs="Arial"/>
          <w:i/>
          <w:iCs/>
          <w:color w:val="0070C0"/>
          <w:sz w:val="24"/>
          <w:szCs w:val="24"/>
          <w:lang w:val="en-US"/>
        </w:rPr>
      </w:pPr>
      <w:r w:rsidRPr="00BE75BF">
        <w:rPr>
          <w:rFonts w:ascii="Arial" w:hAnsi="Arial" w:cs="Arial"/>
          <w:i/>
          <w:iCs/>
          <w:color w:val="0070C0"/>
          <w:sz w:val="24"/>
          <w:szCs w:val="24"/>
          <w:lang w:val="en-US"/>
        </w:rPr>
        <w:t>To consider that, under the Public Bodies (admission to Meetings) Act 1960, Sec 1 (2), the public and accredited representatives of newspaper be excluded from the meeting for whenever publicity would be prejudicial to the public interest by reason of the confidential nature of the business to be transacted. Items 202</w:t>
      </w:r>
      <w:r w:rsidR="00B10AF0" w:rsidRPr="00BE75BF">
        <w:rPr>
          <w:rFonts w:ascii="Arial" w:hAnsi="Arial" w:cs="Arial"/>
          <w:i/>
          <w:iCs/>
          <w:color w:val="0070C0"/>
          <w:sz w:val="24"/>
          <w:szCs w:val="24"/>
          <w:lang w:val="en-US"/>
        </w:rPr>
        <w:t>6.01</w:t>
      </w:r>
      <w:r w:rsidR="00A06600" w:rsidRPr="00BE75BF">
        <w:rPr>
          <w:rFonts w:ascii="Arial" w:hAnsi="Arial" w:cs="Arial"/>
          <w:i/>
          <w:iCs/>
          <w:color w:val="0070C0"/>
          <w:sz w:val="24"/>
          <w:szCs w:val="24"/>
          <w:lang w:val="en-US"/>
        </w:rPr>
        <w:t>5</w:t>
      </w:r>
      <w:r w:rsidR="00B10AF0" w:rsidRPr="00BE75BF">
        <w:rPr>
          <w:rFonts w:ascii="Arial" w:hAnsi="Arial" w:cs="Arial"/>
          <w:i/>
          <w:iCs/>
          <w:color w:val="0070C0"/>
          <w:sz w:val="24"/>
          <w:szCs w:val="24"/>
          <w:lang w:val="en-US"/>
        </w:rPr>
        <w:t>, 017,</w:t>
      </w:r>
      <w:r w:rsidR="00264FE1" w:rsidRPr="00BE75BF">
        <w:rPr>
          <w:rFonts w:ascii="Arial" w:hAnsi="Arial" w:cs="Arial"/>
          <w:i/>
          <w:iCs/>
          <w:color w:val="0070C0"/>
          <w:sz w:val="24"/>
          <w:szCs w:val="24"/>
          <w:lang w:val="en-US"/>
        </w:rPr>
        <w:t>018,019</w:t>
      </w:r>
      <w:r w:rsidRPr="00BE75BF">
        <w:rPr>
          <w:rFonts w:ascii="Arial" w:hAnsi="Arial" w:cs="Arial"/>
          <w:i/>
          <w:iCs/>
          <w:color w:val="0070C0"/>
          <w:sz w:val="24"/>
          <w:szCs w:val="24"/>
          <w:lang w:val="en-US"/>
        </w:rPr>
        <w:t xml:space="preserve"> </w:t>
      </w:r>
    </w:p>
    <w:p w14:paraId="3A744082" w14:textId="77777777" w:rsidR="00320272" w:rsidRPr="00320272" w:rsidRDefault="00320272" w:rsidP="00320272">
      <w:pPr>
        <w:shd w:val="clear" w:color="auto" w:fill="FFFFFF"/>
        <w:spacing w:after="0" w:line="240" w:lineRule="auto"/>
        <w:rPr>
          <w:rFonts w:ascii="Arial" w:eastAsia="Times New Roman" w:hAnsi="Arial" w:cs="Arial"/>
          <w:b/>
          <w:bCs/>
          <w:color w:val="000000"/>
          <w:sz w:val="24"/>
          <w:szCs w:val="24"/>
          <w:lang w:eastAsia="en-GB"/>
        </w:rPr>
      </w:pPr>
    </w:p>
    <w:p w14:paraId="5FB3DCB3" w14:textId="7320E8D7" w:rsidR="004C35D7" w:rsidRDefault="004C35D7" w:rsidP="004C35D7">
      <w:pPr>
        <w:pStyle w:val="ListParagraph"/>
        <w:numPr>
          <w:ilvl w:val="0"/>
          <w:numId w:val="1"/>
        </w:numPr>
        <w:shd w:val="clear" w:color="auto" w:fill="FFFFFF"/>
        <w:spacing w:after="0" w:line="240" w:lineRule="auto"/>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To consider Community Events Chest applications</w:t>
      </w:r>
      <w:r w:rsidR="002F4A1D">
        <w:rPr>
          <w:rFonts w:ascii="Arial" w:eastAsia="Times New Roman" w:hAnsi="Arial" w:cs="Arial"/>
          <w:b/>
          <w:bCs/>
          <w:color w:val="000000"/>
          <w:sz w:val="24"/>
          <w:szCs w:val="24"/>
          <w:lang w:eastAsia="en-GB"/>
        </w:rPr>
        <w:t xml:space="preserve">. </w:t>
      </w:r>
      <w:r w:rsidR="00A353EC" w:rsidRPr="002428E6">
        <w:rPr>
          <w:rFonts w:ascii="Arial" w:hAnsi="Arial" w:cs="Arial"/>
          <w:b/>
          <w:bCs/>
          <w:sz w:val="24"/>
          <w:szCs w:val="24"/>
        </w:rPr>
        <w:t>DEFERRED.</w:t>
      </w:r>
    </w:p>
    <w:p w14:paraId="6646A268" w14:textId="77777777" w:rsidR="00320272" w:rsidRPr="00320272" w:rsidRDefault="00320272" w:rsidP="00320272">
      <w:pPr>
        <w:spacing w:after="0" w:line="240" w:lineRule="auto"/>
        <w:jc w:val="both"/>
        <w:rPr>
          <w:rFonts w:ascii="Arial" w:hAnsi="Arial" w:cs="Arial"/>
          <w:b/>
          <w:bCs/>
          <w:sz w:val="24"/>
          <w:szCs w:val="24"/>
        </w:rPr>
      </w:pPr>
    </w:p>
    <w:p w14:paraId="758C25A4" w14:textId="7733BC9E" w:rsidR="00B93A0B" w:rsidRDefault="00CD2A40" w:rsidP="00CD2A40">
      <w:pPr>
        <w:pStyle w:val="ListParagraph"/>
        <w:numPr>
          <w:ilvl w:val="0"/>
          <w:numId w:val="1"/>
        </w:numPr>
        <w:spacing w:after="0" w:line="240" w:lineRule="auto"/>
        <w:jc w:val="both"/>
        <w:rPr>
          <w:rFonts w:ascii="Arial" w:hAnsi="Arial" w:cs="Arial"/>
          <w:b/>
          <w:bCs/>
          <w:sz w:val="24"/>
          <w:szCs w:val="24"/>
        </w:rPr>
      </w:pPr>
      <w:r w:rsidRPr="00CD2A40">
        <w:rPr>
          <w:rFonts w:ascii="Arial" w:hAnsi="Arial" w:cs="Arial"/>
          <w:b/>
          <w:bCs/>
          <w:sz w:val="24"/>
          <w:szCs w:val="24"/>
        </w:rPr>
        <w:t xml:space="preserve">To consider </w:t>
      </w:r>
      <w:r w:rsidR="00A06600">
        <w:rPr>
          <w:rFonts w:ascii="Arial" w:hAnsi="Arial" w:cs="Arial"/>
          <w:b/>
          <w:bCs/>
          <w:sz w:val="24"/>
          <w:szCs w:val="24"/>
        </w:rPr>
        <w:t xml:space="preserve">updates to </w:t>
      </w:r>
      <w:r w:rsidRPr="00CD2A40">
        <w:rPr>
          <w:rFonts w:ascii="Arial" w:hAnsi="Arial" w:cs="Arial"/>
          <w:b/>
          <w:bCs/>
          <w:sz w:val="24"/>
          <w:szCs w:val="24"/>
        </w:rPr>
        <w:t>Bancyfelin Play Park</w:t>
      </w:r>
      <w:r w:rsidR="00BE2322">
        <w:rPr>
          <w:rFonts w:ascii="Arial" w:hAnsi="Arial" w:cs="Arial"/>
          <w:b/>
          <w:bCs/>
          <w:sz w:val="24"/>
          <w:szCs w:val="24"/>
        </w:rPr>
        <w:t xml:space="preserve"> lease</w:t>
      </w:r>
      <w:r w:rsidR="00F42BAF">
        <w:rPr>
          <w:rFonts w:ascii="Arial" w:hAnsi="Arial" w:cs="Arial"/>
          <w:b/>
          <w:bCs/>
          <w:sz w:val="24"/>
          <w:szCs w:val="24"/>
        </w:rPr>
        <w:t xml:space="preserve">. </w:t>
      </w:r>
      <w:r w:rsidR="00A353EC" w:rsidRPr="002428E6">
        <w:rPr>
          <w:rFonts w:ascii="Arial" w:hAnsi="Arial" w:cs="Arial"/>
          <w:b/>
          <w:bCs/>
          <w:sz w:val="24"/>
          <w:szCs w:val="24"/>
        </w:rPr>
        <w:t>DEFERRED.</w:t>
      </w:r>
    </w:p>
    <w:p w14:paraId="08720358" w14:textId="77777777" w:rsidR="00A06600" w:rsidRPr="00A06600" w:rsidRDefault="00A06600" w:rsidP="00A06600">
      <w:pPr>
        <w:pStyle w:val="ListParagraph"/>
        <w:rPr>
          <w:rFonts w:ascii="Arial" w:hAnsi="Arial" w:cs="Arial"/>
          <w:b/>
          <w:bCs/>
          <w:sz w:val="24"/>
          <w:szCs w:val="24"/>
        </w:rPr>
      </w:pPr>
    </w:p>
    <w:p w14:paraId="05BEEC0B" w14:textId="7624FF8D" w:rsidR="00A06600" w:rsidRDefault="00A06600" w:rsidP="00CD2A40">
      <w:pPr>
        <w:pStyle w:val="ListParagraph"/>
        <w:numPr>
          <w:ilvl w:val="0"/>
          <w:numId w:val="1"/>
        </w:numPr>
        <w:spacing w:after="0" w:line="240" w:lineRule="auto"/>
        <w:jc w:val="both"/>
        <w:rPr>
          <w:rFonts w:ascii="Arial" w:hAnsi="Arial" w:cs="Arial"/>
          <w:b/>
          <w:bCs/>
          <w:sz w:val="24"/>
          <w:szCs w:val="24"/>
        </w:rPr>
      </w:pPr>
      <w:r>
        <w:rPr>
          <w:rFonts w:ascii="Arial" w:hAnsi="Arial" w:cs="Arial"/>
          <w:b/>
          <w:bCs/>
          <w:sz w:val="24"/>
          <w:szCs w:val="24"/>
        </w:rPr>
        <w:lastRenderedPageBreak/>
        <w:t xml:space="preserve">To receive an update following the meeting with </w:t>
      </w:r>
      <w:r w:rsidR="00503E66">
        <w:rPr>
          <w:rFonts w:ascii="Arial" w:hAnsi="Arial" w:cs="Arial"/>
          <w:b/>
          <w:bCs/>
          <w:sz w:val="24"/>
          <w:szCs w:val="24"/>
        </w:rPr>
        <w:t>representatives of the</w:t>
      </w:r>
      <w:r>
        <w:rPr>
          <w:rFonts w:ascii="Arial" w:hAnsi="Arial" w:cs="Arial"/>
          <w:b/>
          <w:bCs/>
          <w:sz w:val="24"/>
          <w:szCs w:val="24"/>
        </w:rPr>
        <w:t xml:space="preserve"> R</w:t>
      </w:r>
      <w:r w:rsidR="00503E66">
        <w:rPr>
          <w:rFonts w:ascii="Arial" w:hAnsi="Arial" w:cs="Arial"/>
          <w:b/>
          <w:bCs/>
          <w:sz w:val="24"/>
          <w:szCs w:val="24"/>
        </w:rPr>
        <w:t xml:space="preserve">oyal </w:t>
      </w:r>
      <w:r>
        <w:rPr>
          <w:rFonts w:ascii="Arial" w:hAnsi="Arial" w:cs="Arial"/>
          <w:b/>
          <w:bCs/>
          <w:sz w:val="24"/>
          <w:szCs w:val="24"/>
        </w:rPr>
        <w:t>B</w:t>
      </w:r>
      <w:r w:rsidR="00503E66">
        <w:rPr>
          <w:rFonts w:ascii="Arial" w:hAnsi="Arial" w:cs="Arial"/>
          <w:b/>
          <w:bCs/>
          <w:sz w:val="24"/>
          <w:szCs w:val="24"/>
        </w:rPr>
        <w:t xml:space="preserve">ritish </w:t>
      </w:r>
      <w:r>
        <w:rPr>
          <w:rFonts w:ascii="Arial" w:hAnsi="Arial" w:cs="Arial"/>
          <w:b/>
          <w:bCs/>
          <w:sz w:val="24"/>
          <w:szCs w:val="24"/>
        </w:rPr>
        <w:t>L</w:t>
      </w:r>
      <w:r w:rsidR="00503E66">
        <w:rPr>
          <w:rFonts w:ascii="Arial" w:hAnsi="Arial" w:cs="Arial"/>
          <w:b/>
          <w:bCs/>
          <w:sz w:val="24"/>
          <w:szCs w:val="24"/>
        </w:rPr>
        <w:t>egion</w:t>
      </w:r>
      <w:r w:rsidR="00F42BAF">
        <w:rPr>
          <w:rFonts w:ascii="Arial" w:hAnsi="Arial" w:cs="Arial"/>
          <w:b/>
          <w:bCs/>
          <w:sz w:val="24"/>
          <w:szCs w:val="24"/>
        </w:rPr>
        <w:t xml:space="preserve">. </w:t>
      </w:r>
      <w:r w:rsidR="00A353EC" w:rsidRPr="002428E6">
        <w:rPr>
          <w:rFonts w:ascii="Arial" w:hAnsi="Arial" w:cs="Arial"/>
          <w:b/>
          <w:bCs/>
          <w:sz w:val="24"/>
          <w:szCs w:val="24"/>
        </w:rPr>
        <w:t>DEFERRED.</w:t>
      </w:r>
    </w:p>
    <w:p w14:paraId="684553C1" w14:textId="77777777" w:rsidR="00BE2322" w:rsidRPr="00BE2322" w:rsidRDefault="00BE2322" w:rsidP="00BE2322">
      <w:pPr>
        <w:pStyle w:val="ListParagraph"/>
        <w:rPr>
          <w:rFonts w:ascii="Arial" w:hAnsi="Arial" w:cs="Arial"/>
          <w:b/>
          <w:bCs/>
          <w:sz w:val="24"/>
          <w:szCs w:val="24"/>
        </w:rPr>
      </w:pPr>
    </w:p>
    <w:p w14:paraId="75D0D9ED" w14:textId="49B4FDC5" w:rsidR="00BE2322" w:rsidRPr="00637F59" w:rsidRDefault="00BE2322" w:rsidP="00CD2A40">
      <w:pPr>
        <w:pStyle w:val="ListParagraph"/>
        <w:numPr>
          <w:ilvl w:val="0"/>
          <w:numId w:val="1"/>
        </w:numPr>
        <w:spacing w:after="0" w:line="240" w:lineRule="auto"/>
        <w:jc w:val="both"/>
        <w:rPr>
          <w:rFonts w:ascii="Arial" w:hAnsi="Arial" w:cs="Arial"/>
          <w:b/>
          <w:bCs/>
          <w:sz w:val="24"/>
          <w:szCs w:val="24"/>
        </w:rPr>
      </w:pPr>
      <w:r>
        <w:rPr>
          <w:rFonts w:ascii="Arial" w:hAnsi="Arial" w:cs="Arial"/>
          <w:b/>
          <w:bCs/>
          <w:sz w:val="24"/>
          <w:szCs w:val="24"/>
        </w:rPr>
        <w:t xml:space="preserve">To </w:t>
      </w:r>
      <w:r w:rsidR="00790142">
        <w:rPr>
          <w:rFonts w:ascii="Arial" w:hAnsi="Arial" w:cs="Arial"/>
          <w:b/>
          <w:bCs/>
          <w:sz w:val="24"/>
          <w:szCs w:val="24"/>
        </w:rPr>
        <w:t xml:space="preserve">receive and approve updates regarding </w:t>
      </w:r>
      <w:r w:rsidR="00790142" w:rsidRPr="00637F59">
        <w:rPr>
          <w:rFonts w:ascii="Arial" w:hAnsi="Arial" w:cs="Arial"/>
          <w:b/>
          <w:bCs/>
          <w:sz w:val="24"/>
          <w:szCs w:val="24"/>
        </w:rPr>
        <w:t>Y Gât</w:t>
      </w:r>
      <w:r w:rsidR="002F4A1D" w:rsidRPr="00637F59">
        <w:rPr>
          <w:rFonts w:ascii="Arial" w:hAnsi="Arial" w:cs="Arial"/>
          <w:b/>
          <w:bCs/>
          <w:sz w:val="24"/>
          <w:szCs w:val="24"/>
        </w:rPr>
        <w:t xml:space="preserve">. </w:t>
      </w:r>
      <w:r w:rsidR="005B73E6" w:rsidRPr="00637F59">
        <w:rPr>
          <w:rFonts w:ascii="Arial" w:hAnsi="Arial" w:cs="Arial"/>
          <w:b/>
          <w:bCs/>
          <w:sz w:val="24"/>
          <w:szCs w:val="24"/>
        </w:rPr>
        <w:t>RESOLVED to approve the replacement of a Cake cooler cabinet</w:t>
      </w:r>
      <w:r w:rsidR="009112BB" w:rsidRPr="00637F59">
        <w:rPr>
          <w:rFonts w:ascii="Arial" w:hAnsi="Arial" w:cs="Arial"/>
          <w:b/>
          <w:bCs/>
          <w:sz w:val="24"/>
          <w:szCs w:val="24"/>
        </w:rPr>
        <w:t xml:space="preserve"> in the café</w:t>
      </w:r>
      <w:r w:rsidR="00D71E54" w:rsidRPr="00637F59">
        <w:rPr>
          <w:rFonts w:ascii="Arial" w:hAnsi="Arial" w:cs="Arial"/>
          <w:b/>
          <w:bCs/>
          <w:sz w:val="24"/>
          <w:szCs w:val="24"/>
        </w:rPr>
        <w:t>.</w:t>
      </w:r>
      <w:r w:rsidR="009112BB" w:rsidRPr="00637F59">
        <w:rPr>
          <w:rFonts w:ascii="Arial" w:hAnsi="Arial" w:cs="Arial"/>
          <w:b/>
          <w:bCs/>
          <w:sz w:val="24"/>
          <w:szCs w:val="24"/>
        </w:rPr>
        <w:t xml:space="preserve">  </w:t>
      </w:r>
      <w:r w:rsidR="00D71E54" w:rsidRPr="00637F59">
        <w:rPr>
          <w:rFonts w:ascii="Arial" w:hAnsi="Arial" w:cs="Arial"/>
          <w:b/>
          <w:bCs/>
          <w:sz w:val="24"/>
          <w:szCs w:val="24"/>
        </w:rPr>
        <w:t>P</w:t>
      </w:r>
      <w:r w:rsidR="009112BB" w:rsidRPr="00637F59">
        <w:rPr>
          <w:rFonts w:ascii="Arial" w:hAnsi="Arial" w:cs="Arial"/>
          <w:b/>
          <w:bCs/>
          <w:sz w:val="24"/>
          <w:szCs w:val="24"/>
        </w:rPr>
        <w:t xml:space="preserve">ermission </w:t>
      </w:r>
      <w:r w:rsidR="00B56C99" w:rsidRPr="00637F59">
        <w:rPr>
          <w:rFonts w:ascii="Arial" w:hAnsi="Arial" w:cs="Arial"/>
          <w:b/>
          <w:bCs/>
          <w:sz w:val="24"/>
          <w:szCs w:val="24"/>
        </w:rPr>
        <w:t xml:space="preserve">approved </w:t>
      </w:r>
      <w:r w:rsidR="00445535" w:rsidRPr="00637F59">
        <w:rPr>
          <w:rFonts w:ascii="Arial" w:hAnsi="Arial" w:cs="Arial"/>
          <w:b/>
          <w:bCs/>
          <w:sz w:val="24"/>
          <w:szCs w:val="24"/>
        </w:rPr>
        <w:t xml:space="preserve">for </w:t>
      </w:r>
      <w:r w:rsidR="00B56C99" w:rsidRPr="00637F59">
        <w:rPr>
          <w:rFonts w:ascii="Arial" w:hAnsi="Arial" w:cs="Arial"/>
          <w:b/>
          <w:bCs/>
          <w:sz w:val="24"/>
          <w:szCs w:val="24"/>
        </w:rPr>
        <w:t xml:space="preserve">a </w:t>
      </w:r>
      <w:r w:rsidR="00445535" w:rsidRPr="00637F59">
        <w:rPr>
          <w:rFonts w:ascii="Arial" w:hAnsi="Arial" w:cs="Arial"/>
          <w:b/>
          <w:bCs/>
          <w:sz w:val="24"/>
          <w:szCs w:val="24"/>
        </w:rPr>
        <w:t xml:space="preserve">Coshh cupboard and </w:t>
      </w:r>
      <w:r w:rsidR="00637F59" w:rsidRPr="00637F59">
        <w:rPr>
          <w:rFonts w:ascii="Arial" w:hAnsi="Arial" w:cs="Arial"/>
          <w:b/>
          <w:bCs/>
          <w:sz w:val="24"/>
          <w:szCs w:val="24"/>
        </w:rPr>
        <w:t xml:space="preserve">the agreed </w:t>
      </w:r>
      <w:r w:rsidR="00445535" w:rsidRPr="00637F59">
        <w:rPr>
          <w:rFonts w:ascii="Arial" w:hAnsi="Arial" w:cs="Arial"/>
          <w:b/>
          <w:bCs/>
          <w:sz w:val="24"/>
          <w:szCs w:val="24"/>
        </w:rPr>
        <w:t>disposal of art waste items</w:t>
      </w:r>
      <w:r w:rsidR="00B56C99" w:rsidRPr="00637F59">
        <w:rPr>
          <w:rFonts w:ascii="Arial" w:hAnsi="Arial" w:cs="Arial"/>
          <w:b/>
          <w:bCs/>
          <w:sz w:val="24"/>
          <w:szCs w:val="24"/>
        </w:rPr>
        <w:t xml:space="preserve"> for the</w:t>
      </w:r>
      <w:r w:rsidR="00D71E54" w:rsidRPr="00637F59">
        <w:rPr>
          <w:rFonts w:ascii="Arial" w:hAnsi="Arial" w:cs="Arial"/>
          <w:b/>
          <w:bCs/>
          <w:sz w:val="24"/>
          <w:szCs w:val="24"/>
        </w:rPr>
        <w:t xml:space="preserve"> tenant in the </w:t>
      </w:r>
      <w:r w:rsidR="00B56C99" w:rsidRPr="00637F59">
        <w:rPr>
          <w:rFonts w:ascii="Arial" w:hAnsi="Arial" w:cs="Arial"/>
          <w:b/>
          <w:bCs/>
          <w:sz w:val="24"/>
          <w:szCs w:val="24"/>
        </w:rPr>
        <w:t>Dewi Unit</w:t>
      </w:r>
      <w:r w:rsidR="00445535" w:rsidRPr="00637F59">
        <w:rPr>
          <w:rFonts w:ascii="Arial" w:hAnsi="Arial" w:cs="Arial"/>
          <w:b/>
          <w:bCs/>
          <w:sz w:val="24"/>
          <w:szCs w:val="24"/>
        </w:rPr>
        <w:t>.</w:t>
      </w:r>
    </w:p>
    <w:p w14:paraId="3B405616" w14:textId="77777777" w:rsidR="00320272" w:rsidRPr="00320272" w:rsidRDefault="00320272" w:rsidP="00320272">
      <w:pPr>
        <w:spacing w:after="0" w:line="240" w:lineRule="auto"/>
        <w:jc w:val="both"/>
        <w:rPr>
          <w:rFonts w:ascii="Arial" w:hAnsi="Arial" w:cs="Arial"/>
          <w:b/>
          <w:bCs/>
          <w:sz w:val="24"/>
          <w:szCs w:val="24"/>
        </w:rPr>
      </w:pPr>
    </w:p>
    <w:p w14:paraId="688488A9" w14:textId="7167939F" w:rsidR="00B26EEE" w:rsidRPr="00F00C25" w:rsidRDefault="00B26EEE" w:rsidP="00B26EEE">
      <w:pPr>
        <w:pStyle w:val="Default"/>
        <w:numPr>
          <w:ilvl w:val="0"/>
          <w:numId w:val="1"/>
        </w:numPr>
        <w:jc w:val="both"/>
        <w:rPr>
          <w:b/>
          <w:bCs/>
        </w:rPr>
      </w:pPr>
      <w:r w:rsidRPr="00A418C3">
        <w:rPr>
          <w:b/>
          <w:bCs/>
        </w:rPr>
        <w:t>To consider the vacant seat</w:t>
      </w:r>
      <w:r>
        <w:rPr>
          <w:b/>
          <w:bCs/>
        </w:rPr>
        <w:t xml:space="preserve">s </w:t>
      </w:r>
      <w:r w:rsidRPr="00A418C3">
        <w:rPr>
          <w:b/>
          <w:bCs/>
        </w:rPr>
        <w:t>on the Council</w:t>
      </w:r>
      <w:r w:rsidR="00445535">
        <w:rPr>
          <w:b/>
          <w:bCs/>
        </w:rPr>
        <w:t>. DEFERRED.</w:t>
      </w:r>
    </w:p>
    <w:p w14:paraId="3F7B97A2" w14:textId="77777777" w:rsidR="00B26EEE" w:rsidRPr="00A418C3" w:rsidRDefault="00B26EEE" w:rsidP="00B26EEE">
      <w:pPr>
        <w:spacing w:after="5" w:line="250" w:lineRule="auto"/>
        <w:jc w:val="both"/>
        <w:rPr>
          <w:rFonts w:ascii="Arial" w:hAnsi="Arial" w:cs="Arial"/>
          <w:b/>
          <w:bCs/>
          <w:sz w:val="24"/>
          <w:szCs w:val="24"/>
        </w:rPr>
      </w:pPr>
    </w:p>
    <w:p w14:paraId="0374EC56" w14:textId="57D8A809" w:rsidR="00B26EEE" w:rsidRPr="00A418C3" w:rsidRDefault="00B26EEE" w:rsidP="00B26EEE">
      <w:pPr>
        <w:numPr>
          <w:ilvl w:val="0"/>
          <w:numId w:val="1"/>
        </w:numPr>
        <w:spacing w:after="5" w:line="250" w:lineRule="auto"/>
        <w:jc w:val="both"/>
        <w:rPr>
          <w:rFonts w:ascii="Arial" w:hAnsi="Arial" w:cs="Arial"/>
          <w:b/>
          <w:bCs/>
          <w:sz w:val="24"/>
          <w:szCs w:val="24"/>
        </w:rPr>
      </w:pPr>
      <w:r w:rsidRPr="00A418C3">
        <w:rPr>
          <w:rFonts w:ascii="Arial" w:hAnsi="Arial" w:cs="Arial"/>
          <w:b/>
          <w:bCs/>
          <w:sz w:val="24"/>
          <w:szCs w:val="24"/>
        </w:rPr>
        <w:t>To receive reports from representatives on meeting of outside bodies, seminars etc.</w:t>
      </w:r>
      <w:r w:rsidR="00445535">
        <w:rPr>
          <w:rFonts w:ascii="Arial" w:hAnsi="Arial" w:cs="Arial"/>
          <w:b/>
          <w:bCs/>
          <w:sz w:val="24"/>
          <w:szCs w:val="24"/>
        </w:rPr>
        <w:t xml:space="preserve"> </w:t>
      </w:r>
      <w:r w:rsidR="00A353EC" w:rsidRPr="002428E6">
        <w:rPr>
          <w:rFonts w:ascii="Arial" w:hAnsi="Arial" w:cs="Arial"/>
          <w:b/>
          <w:bCs/>
          <w:sz w:val="24"/>
          <w:szCs w:val="24"/>
        </w:rPr>
        <w:t>DEFERRED.</w:t>
      </w:r>
    </w:p>
    <w:p w14:paraId="379B417C" w14:textId="77777777" w:rsidR="00B26EEE" w:rsidRPr="00A418C3" w:rsidRDefault="00B26EEE" w:rsidP="00B26EEE">
      <w:pPr>
        <w:spacing w:after="5" w:line="250" w:lineRule="auto"/>
        <w:jc w:val="both"/>
        <w:rPr>
          <w:rFonts w:ascii="Arial" w:hAnsi="Arial" w:cs="Arial"/>
          <w:b/>
          <w:bCs/>
          <w:sz w:val="24"/>
          <w:szCs w:val="24"/>
        </w:rPr>
      </w:pPr>
    </w:p>
    <w:p w14:paraId="5A2C0C42" w14:textId="524DF78E" w:rsidR="00B26EEE" w:rsidRPr="00A418C3" w:rsidRDefault="00B26EEE" w:rsidP="00B26EEE">
      <w:pPr>
        <w:numPr>
          <w:ilvl w:val="0"/>
          <w:numId w:val="1"/>
        </w:numPr>
        <w:spacing w:after="5" w:line="250" w:lineRule="auto"/>
        <w:jc w:val="both"/>
        <w:rPr>
          <w:rFonts w:ascii="Arial" w:hAnsi="Arial" w:cs="Arial"/>
          <w:b/>
          <w:bCs/>
          <w:sz w:val="24"/>
          <w:szCs w:val="24"/>
        </w:rPr>
      </w:pPr>
      <w:r w:rsidRPr="00A418C3">
        <w:rPr>
          <w:rFonts w:ascii="Arial" w:hAnsi="Arial" w:cs="Arial"/>
          <w:b/>
          <w:bCs/>
          <w:sz w:val="24"/>
          <w:szCs w:val="24"/>
        </w:rPr>
        <w:t>To receive the Town Mayor’s Report on civic events, engagements etc.</w:t>
      </w:r>
      <w:r w:rsidR="00445535">
        <w:rPr>
          <w:rFonts w:ascii="Arial" w:hAnsi="Arial" w:cs="Arial"/>
          <w:b/>
          <w:bCs/>
          <w:sz w:val="24"/>
          <w:szCs w:val="24"/>
        </w:rPr>
        <w:t xml:space="preserve"> </w:t>
      </w:r>
      <w:r w:rsidR="00A353EC" w:rsidRPr="002428E6">
        <w:rPr>
          <w:rFonts w:ascii="Arial" w:hAnsi="Arial" w:cs="Arial"/>
          <w:b/>
          <w:bCs/>
          <w:sz w:val="24"/>
          <w:szCs w:val="24"/>
        </w:rPr>
        <w:t>DEFERRED.</w:t>
      </w:r>
    </w:p>
    <w:p w14:paraId="66DF347D" w14:textId="77777777" w:rsidR="00B26EEE" w:rsidRPr="00A418C3" w:rsidRDefault="00B26EEE" w:rsidP="00B26EEE">
      <w:pPr>
        <w:spacing w:after="5" w:line="250" w:lineRule="auto"/>
        <w:jc w:val="both"/>
        <w:rPr>
          <w:rFonts w:ascii="Arial" w:hAnsi="Arial" w:cs="Arial"/>
          <w:b/>
          <w:bCs/>
          <w:sz w:val="24"/>
          <w:szCs w:val="24"/>
        </w:rPr>
      </w:pPr>
    </w:p>
    <w:p w14:paraId="300D3482" w14:textId="77777777" w:rsidR="00445535" w:rsidRPr="00285C21" w:rsidRDefault="00B26EEE" w:rsidP="00B26EEE">
      <w:pPr>
        <w:numPr>
          <w:ilvl w:val="0"/>
          <w:numId w:val="1"/>
        </w:numPr>
        <w:spacing w:after="5" w:line="250" w:lineRule="auto"/>
        <w:jc w:val="both"/>
        <w:rPr>
          <w:rFonts w:ascii="Arial" w:hAnsi="Arial" w:cs="Arial"/>
          <w:b/>
          <w:bCs/>
          <w:sz w:val="24"/>
          <w:szCs w:val="24"/>
        </w:rPr>
      </w:pPr>
      <w:r w:rsidRPr="00A418C3">
        <w:rPr>
          <w:rFonts w:ascii="Arial" w:eastAsia="Arial" w:hAnsi="Arial" w:cs="Arial"/>
          <w:b/>
          <w:bCs/>
          <w:sz w:val="24"/>
        </w:rPr>
        <w:t>Matters for the next agenda (exchange of information only)</w:t>
      </w:r>
      <w:r w:rsidR="00445535">
        <w:rPr>
          <w:rFonts w:ascii="Arial" w:eastAsia="Arial" w:hAnsi="Arial" w:cs="Arial"/>
          <w:b/>
          <w:bCs/>
          <w:sz w:val="24"/>
        </w:rPr>
        <w:t>.</w:t>
      </w:r>
    </w:p>
    <w:p w14:paraId="43C576A1" w14:textId="77777777" w:rsidR="007348DD" w:rsidRDefault="007348DD" w:rsidP="00285C21">
      <w:pPr>
        <w:pStyle w:val="ListParagraph"/>
        <w:numPr>
          <w:ilvl w:val="0"/>
          <w:numId w:val="11"/>
        </w:numPr>
        <w:spacing w:after="5" w:line="250" w:lineRule="auto"/>
        <w:jc w:val="both"/>
        <w:rPr>
          <w:rFonts w:ascii="Arial" w:hAnsi="Arial" w:cs="Arial"/>
          <w:b/>
          <w:bCs/>
          <w:sz w:val="24"/>
          <w:szCs w:val="24"/>
        </w:rPr>
      </w:pPr>
      <w:r>
        <w:rPr>
          <w:rFonts w:ascii="Arial" w:hAnsi="Arial" w:cs="Arial"/>
          <w:b/>
          <w:bCs/>
          <w:sz w:val="24"/>
          <w:szCs w:val="24"/>
        </w:rPr>
        <w:t>All deferred matters</w:t>
      </w:r>
    </w:p>
    <w:p w14:paraId="0995B9EB" w14:textId="2A882378" w:rsidR="00285C21" w:rsidRPr="00285C21" w:rsidRDefault="00285C21" w:rsidP="00285C21">
      <w:pPr>
        <w:pStyle w:val="ListParagraph"/>
        <w:numPr>
          <w:ilvl w:val="0"/>
          <w:numId w:val="11"/>
        </w:numPr>
        <w:spacing w:after="5" w:line="250" w:lineRule="auto"/>
        <w:jc w:val="both"/>
        <w:rPr>
          <w:rFonts w:ascii="Arial" w:hAnsi="Arial" w:cs="Arial"/>
          <w:b/>
          <w:bCs/>
          <w:sz w:val="24"/>
          <w:szCs w:val="24"/>
        </w:rPr>
      </w:pPr>
      <w:r w:rsidRPr="00285C21">
        <w:rPr>
          <w:rFonts w:ascii="Arial" w:hAnsi="Arial" w:cs="Arial"/>
          <w:b/>
          <w:bCs/>
          <w:sz w:val="24"/>
          <w:szCs w:val="24"/>
        </w:rPr>
        <w:t>Welfare field lease.</w:t>
      </w:r>
    </w:p>
    <w:p w14:paraId="05A43D44" w14:textId="77777777" w:rsidR="00445535" w:rsidRDefault="00445535" w:rsidP="00445535">
      <w:pPr>
        <w:pStyle w:val="ListParagraph"/>
        <w:rPr>
          <w:rFonts w:ascii="Arial" w:eastAsia="Arial" w:hAnsi="Arial" w:cs="Arial"/>
          <w:b/>
          <w:bCs/>
          <w:sz w:val="24"/>
        </w:rPr>
      </w:pPr>
    </w:p>
    <w:p w14:paraId="1BED8A8F" w14:textId="1E613FC2" w:rsidR="00B26EEE" w:rsidRPr="00A418C3" w:rsidRDefault="00445535" w:rsidP="00445535">
      <w:pPr>
        <w:spacing w:after="5" w:line="250" w:lineRule="auto"/>
        <w:ind w:left="360"/>
        <w:jc w:val="both"/>
        <w:rPr>
          <w:rFonts w:ascii="Arial" w:hAnsi="Arial" w:cs="Arial"/>
          <w:b/>
          <w:bCs/>
          <w:sz w:val="24"/>
          <w:szCs w:val="24"/>
        </w:rPr>
      </w:pPr>
      <w:r w:rsidRPr="00637F59">
        <w:rPr>
          <w:rFonts w:ascii="Arial" w:eastAsia="Arial" w:hAnsi="Arial" w:cs="Arial"/>
          <w:b/>
          <w:bCs/>
          <w:sz w:val="24"/>
        </w:rPr>
        <w:t>There being no other business the</w:t>
      </w:r>
      <w:r w:rsidR="00285C21" w:rsidRPr="00637F59">
        <w:rPr>
          <w:rFonts w:ascii="Arial" w:eastAsia="Arial" w:hAnsi="Arial" w:cs="Arial"/>
          <w:b/>
          <w:bCs/>
          <w:sz w:val="24"/>
        </w:rPr>
        <w:t xml:space="preserve"> Chairman closed the meeting at </w:t>
      </w:r>
      <w:r w:rsidR="007348DD" w:rsidRPr="00637F59">
        <w:rPr>
          <w:rFonts w:ascii="Arial" w:eastAsia="Arial" w:hAnsi="Arial" w:cs="Arial"/>
          <w:b/>
          <w:bCs/>
          <w:sz w:val="24"/>
        </w:rPr>
        <w:t xml:space="preserve">20:00 </w:t>
      </w:r>
      <w:r w:rsidR="00285C21" w:rsidRPr="00637F59">
        <w:rPr>
          <w:rFonts w:ascii="Arial" w:eastAsia="Arial" w:hAnsi="Arial" w:cs="Arial"/>
          <w:b/>
          <w:bCs/>
          <w:sz w:val="24"/>
        </w:rPr>
        <w:t>hrs</w:t>
      </w:r>
      <w:r w:rsidR="00B26EEE" w:rsidRPr="00A418C3">
        <w:rPr>
          <w:rFonts w:ascii="Arial" w:eastAsia="Arial" w:hAnsi="Arial" w:cs="Arial"/>
          <w:b/>
          <w:bCs/>
          <w:sz w:val="24"/>
        </w:rPr>
        <w:t xml:space="preserve"> </w:t>
      </w:r>
    </w:p>
    <w:p w14:paraId="6CF75BAA" w14:textId="77777777" w:rsidR="00B26EEE" w:rsidRPr="00CD2A40" w:rsidRDefault="00B26EEE" w:rsidP="00320272">
      <w:pPr>
        <w:pStyle w:val="ListParagraph"/>
        <w:spacing w:after="0" w:line="240" w:lineRule="auto"/>
        <w:ind w:left="360"/>
        <w:jc w:val="both"/>
        <w:rPr>
          <w:rFonts w:ascii="Arial" w:hAnsi="Arial" w:cs="Arial"/>
          <w:b/>
          <w:bCs/>
          <w:sz w:val="24"/>
          <w:szCs w:val="24"/>
        </w:rPr>
      </w:pPr>
    </w:p>
    <w:p w14:paraId="005E1DDF" w14:textId="77777777" w:rsidR="00BD72E1" w:rsidRPr="00BD72E1" w:rsidRDefault="00BD72E1" w:rsidP="00BD72E1">
      <w:pPr>
        <w:shd w:val="clear" w:color="auto" w:fill="FFFFFF"/>
        <w:spacing w:after="0" w:line="240" w:lineRule="auto"/>
        <w:rPr>
          <w:rFonts w:ascii="Arial" w:eastAsia="Times New Roman" w:hAnsi="Arial" w:cs="Arial"/>
          <w:b/>
          <w:bCs/>
          <w:color w:val="000000"/>
          <w:sz w:val="24"/>
          <w:szCs w:val="24"/>
          <w:lang w:eastAsia="en-GB"/>
        </w:rPr>
      </w:pPr>
    </w:p>
    <w:p w14:paraId="63AE9983" w14:textId="77777777" w:rsidR="00680449" w:rsidRPr="00680449" w:rsidRDefault="00680449" w:rsidP="00680449">
      <w:pPr>
        <w:shd w:val="clear" w:color="auto" w:fill="FFFFFF"/>
        <w:spacing w:after="0" w:line="240" w:lineRule="auto"/>
        <w:rPr>
          <w:rFonts w:ascii="Arial" w:eastAsia="Times New Roman" w:hAnsi="Arial" w:cs="Arial"/>
          <w:b/>
          <w:bCs/>
          <w:color w:val="000000"/>
          <w:sz w:val="24"/>
          <w:szCs w:val="24"/>
          <w:lang w:eastAsia="en-GB"/>
        </w:rPr>
      </w:pPr>
    </w:p>
    <w:p w14:paraId="366618C4" w14:textId="77777777" w:rsidR="00553733" w:rsidRDefault="00553733" w:rsidP="006E2402">
      <w:pPr>
        <w:spacing w:after="0" w:line="240" w:lineRule="auto"/>
        <w:rPr>
          <w:rFonts w:ascii="Arial" w:hAnsi="Arial" w:cs="Arial"/>
          <w:b/>
          <w:color w:val="4472C4" w:themeColor="accent5"/>
          <w:sz w:val="28"/>
          <w:szCs w:val="2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6AE5FEC9" w14:textId="488EC705" w:rsidR="00553733" w:rsidRPr="008F7334" w:rsidRDefault="00553733" w:rsidP="00553733">
      <w:pPr>
        <w:shd w:val="clear" w:color="auto" w:fill="FFFFFF"/>
        <w:spacing w:after="0" w:line="240" w:lineRule="auto"/>
        <w:rPr>
          <w:rFonts w:ascii="Arial" w:eastAsia="Times New Roman" w:hAnsi="Arial" w:cs="Arial"/>
          <w:b/>
          <w:bCs/>
          <w:color w:val="000000"/>
          <w:sz w:val="24"/>
          <w:szCs w:val="24"/>
          <w:lang w:eastAsia="en-GB"/>
        </w:rPr>
      </w:pPr>
    </w:p>
    <w:sectPr w:rsidR="00553733" w:rsidRPr="008F7334" w:rsidSect="008B5C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236C4"/>
    <w:multiLevelType w:val="hybridMultilevel"/>
    <w:tmpl w:val="5B2AC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11837"/>
    <w:multiLevelType w:val="hybridMultilevel"/>
    <w:tmpl w:val="10EC788A"/>
    <w:lvl w:ilvl="0" w:tplc="2B46A434">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E021DFA"/>
    <w:multiLevelType w:val="hybridMultilevel"/>
    <w:tmpl w:val="10EC788A"/>
    <w:lvl w:ilvl="0" w:tplc="FFFFFFFF">
      <w:start w:val="1"/>
      <w:numFmt w:val="lowerRoman"/>
      <w:lvlText w:val="(%1)"/>
      <w:lvlJc w:val="left"/>
      <w:pPr>
        <w:ind w:left="2160" w:hanging="72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 w15:restartNumberingAfterBreak="0">
    <w:nsid w:val="12BB5348"/>
    <w:multiLevelType w:val="hybridMultilevel"/>
    <w:tmpl w:val="F3DE189C"/>
    <w:lvl w:ilvl="0" w:tplc="45703C08">
      <w:start w:val="225"/>
      <w:numFmt w:val="decimal"/>
      <w:lvlText w:val="2025.0%1."/>
      <w:lvlJc w:val="left"/>
      <w:pPr>
        <w:ind w:left="720"/>
      </w:pPr>
      <w:rPr>
        <w:rFonts w:ascii="Arial" w:hAnsi="Arial" w:cs="Arial" w:hint="default"/>
        <w:b/>
        <w:bCs/>
        <w:i w:val="0"/>
        <w:strike w:val="0"/>
        <w:dstrike w:val="0"/>
        <w:color w:val="000000"/>
        <w:sz w:val="24"/>
        <w:szCs w:val="24"/>
        <w:u w:val="none" w:color="000000"/>
        <w:bdr w:val="none" w:sz="0" w:space="0" w:color="auto"/>
        <w:shd w:val="clear" w:color="auto" w:fill="auto"/>
        <w:vertAlign w:val="baseline"/>
      </w:rPr>
    </w:lvl>
    <w:lvl w:ilvl="1" w:tplc="3626CA5A">
      <w:start w:val="1"/>
      <w:numFmt w:val="lowerLetter"/>
      <w:lvlText w:val="%2"/>
      <w:lvlJc w:val="left"/>
      <w:pPr>
        <w:ind w:left="15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A6C0D0E">
      <w:start w:val="1"/>
      <w:numFmt w:val="lowerRoman"/>
      <w:lvlText w:val="%3"/>
      <w:lvlJc w:val="left"/>
      <w:pPr>
        <w:ind w:left="22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03CD386">
      <w:start w:val="1"/>
      <w:numFmt w:val="decimal"/>
      <w:lvlText w:val="%4"/>
      <w:lvlJc w:val="left"/>
      <w:pPr>
        <w:ind w:left="29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B9465BE">
      <w:start w:val="1"/>
      <w:numFmt w:val="lowerLetter"/>
      <w:lvlText w:val="%5"/>
      <w:lvlJc w:val="left"/>
      <w:pPr>
        <w:ind w:left="36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E3A69B2">
      <w:start w:val="1"/>
      <w:numFmt w:val="lowerRoman"/>
      <w:lvlText w:val="%6"/>
      <w:lvlJc w:val="left"/>
      <w:pPr>
        <w:ind w:left="43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6FC356C">
      <w:start w:val="1"/>
      <w:numFmt w:val="decimal"/>
      <w:lvlText w:val="%7"/>
      <w:lvlJc w:val="left"/>
      <w:pPr>
        <w:ind w:left="51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522AE18">
      <w:start w:val="1"/>
      <w:numFmt w:val="lowerLetter"/>
      <w:lvlText w:val="%8"/>
      <w:lvlJc w:val="left"/>
      <w:pPr>
        <w:ind w:left="58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C10879C">
      <w:start w:val="1"/>
      <w:numFmt w:val="lowerRoman"/>
      <w:lvlText w:val="%9"/>
      <w:lvlJc w:val="left"/>
      <w:pPr>
        <w:ind w:left="65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7E97743"/>
    <w:multiLevelType w:val="multilevel"/>
    <w:tmpl w:val="0D2A5C78"/>
    <w:lvl w:ilvl="0">
      <w:start w:val="2025"/>
      <w:numFmt w:val="decimal"/>
      <w:lvlText w:val="%1"/>
      <w:lvlJc w:val="left"/>
      <w:pPr>
        <w:ind w:left="870" w:hanging="870"/>
      </w:pPr>
      <w:rPr>
        <w:rFonts w:hint="default"/>
      </w:rPr>
    </w:lvl>
    <w:lvl w:ilvl="1">
      <w:start w:val="15"/>
      <w:numFmt w:val="decimal"/>
      <w:lvlText w:val="%1.%2"/>
      <w:lvlJc w:val="left"/>
      <w:pPr>
        <w:ind w:left="870" w:hanging="870"/>
      </w:pPr>
      <w:rPr>
        <w:rFonts w:hint="default"/>
      </w:rPr>
    </w:lvl>
    <w:lvl w:ilvl="2">
      <w:start w:val="1"/>
      <w:numFmt w:val="decimal"/>
      <w:lvlText w:val="%1.%2.%3"/>
      <w:lvlJc w:val="left"/>
      <w:pPr>
        <w:ind w:left="870" w:hanging="8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AA34D60"/>
    <w:multiLevelType w:val="hybridMultilevel"/>
    <w:tmpl w:val="3886DB40"/>
    <w:lvl w:ilvl="0" w:tplc="F7CE1F62">
      <w:start w:val="70"/>
      <w:numFmt w:val="decimal"/>
      <w:lvlText w:val="%1."/>
      <w:lvlJc w:val="left"/>
      <w:pPr>
        <w:ind w:left="72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6406B732">
      <w:start w:val="1"/>
      <w:numFmt w:val="lowerLetter"/>
      <w:lvlText w:val="%2"/>
      <w:lvlJc w:val="left"/>
      <w:pPr>
        <w:ind w:left="10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EC0F03C">
      <w:start w:val="1"/>
      <w:numFmt w:val="lowerRoman"/>
      <w:lvlText w:val="%3"/>
      <w:lvlJc w:val="left"/>
      <w:pPr>
        <w:ind w:left="18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A305D0E">
      <w:start w:val="1"/>
      <w:numFmt w:val="decimal"/>
      <w:lvlText w:val="%4"/>
      <w:lvlJc w:val="left"/>
      <w:pPr>
        <w:ind w:left="25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8E4CAA">
      <w:start w:val="1"/>
      <w:numFmt w:val="lowerLetter"/>
      <w:lvlText w:val="%5"/>
      <w:lvlJc w:val="left"/>
      <w:pPr>
        <w:ind w:left="3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CFADAEC">
      <w:start w:val="1"/>
      <w:numFmt w:val="lowerRoman"/>
      <w:lvlText w:val="%6"/>
      <w:lvlJc w:val="left"/>
      <w:pPr>
        <w:ind w:left="39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06C531C">
      <w:start w:val="1"/>
      <w:numFmt w:val="decimal"/>
      <w:lvlText w:val="%7"/>
      <w:lvlJc w:val="left"/>
      <w:pPr>
        <w:ind w:left="46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B5265E2">
      <w:start w:val="1"/>
      <w:numFmt w:val="lowerLetter"/>
      <w:lvlText w:val="%8"/>
      <w:lvlJc w:val="left"/>
      <w:pPr>
        <w:ind w:left="5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7240422">
      <w:start w:val="1"/>
      <w:numFmt w:val="lowerRoman"/>
      <w:lvlText w:val="%9"/>
      <w:lvlJc w:val="left"/>
      <w:pPr>
        <w:ind w:left="61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EDE6F55"/>
    <w:multiLevelType w:val="hybridMultilevel"/>
    <w:tmpl w:val="29A29F96"/>
    <w:lvl w:ilvl="0" w:tplc="34029684">
      <w:start w:val="1"/>
      <w:numFmt w:val="decimal"/>
      <w:lvlText w:val="2026.0%1."/>
      <w:lvlJc w:val="left"/>
      <w:pPr>
        <w:ind w:left="360" w:hanging="360"/>
      </w:pPr>
      <w:rPr>
        <w:rFonts w:hint="default"/>
        <w:b/>
        <w:bCs/>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21F2E8A"/>
    <w:multiLevelType w:val="hybridMultilevel"/>
    <w:tmpl w:val="410A77BE"/>
    <w:lvl w:ilvl="0" w:tplc="0A908B36">
      <w:start w:val="1"/>
      <w:numFmt w:val="decimal"/>
      <w:lvlText w:val="2026.0%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86570EA"/>
    <w:multiLevelType w:val="hybridMultilevel"/>
    <w:tmpl w:val="7C8802D8"/>
    <w:lvl w:ilvl="0" w:tplc="B5D2E6EE">
      <w:start w:val="1"/>
      <w:numFmt w:val="decimal"/>
      <w:lvlText w:val="2024.%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C1246B6"/>
    <w:multiLevelType w:val="hybridMultilevel"/>
    <w:tmpl w:val="D63EC22A"/>
    <w:lvl w:ilvl="0" w:tplc="02D64CD4">
      <w:start w:val="1"/>
      <w:numFmt w:val="lowerRoman"/>
      <w:lvlText w:val="(%1)"/>
      <w:lvlJc w:val="left"/>
      <w:pPr>
        <w:ind w:left="1440" w:hanging="72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6DBC0BE5"/>
    <w:multiLevelType w:val="hybridMultilevel"/>
    <w:tmpl w:val="08F2797E"/>
    <w:lvl w:ilvl="0" w:tplc="16F646E8">
      <w:start w:val="1"/>
      <w:numFmt w:val="decimal"/>
      <w:lvlText w:val="2026.0%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38038C8"/>
    <w:multiLevelType w:val="hybridMultilevel"/>
    <w:tmpl w:val="10222470"/>
    <w:lvl w:ilvl="0" w:tplc="7A6CE63C">
      <w:start w:val="1"/>
      <w:numFmt w:val="lowerRoman"/>
      <w:lvlText w:val="%1."/>
      <w:lvlJc w:val="left"/>
      <w:pPr>
        <w:ind w:left="840" w:hanging="720"/>
      </w:pPr>
      <w:rPr>
        <w:rFonts w:hint="default"/>
      </w:rPr>
    </w:lvl>
    <w:lvl w:ilvl="1" w:tplc="08090019" w:tentative="1">
      <w:start w:val="1"/>
      <w:numFmt w:val="lowerLetter"/>
      <w:lvlText w:val="%2."/>
      <w:lvlJc w:val="left"/>
      <w:pPr>
        <w:ind w:left="1200" w:hanging="360"/>
      </w:pPr>
    </w:lvl>
    <w:lvl w:ilvl="2" w:tplc="0809001B" w:tentative="1">
      <w:start w:val="1"/>
      <w:numFmt w:val="lowerRoman"/>
      <w:lvlText w:val="%3."/>
      <w:lvlJc w:val="right"/>
      <w:pPr>
        <w:ind w:left="1920" w:hanging="180"/>
      </w:pPr>
    </w:lvl>
    <w:lvl w:ilvl="3" w:tplc="0809000F" w:tentative="1">
      <w:start w:val="1"/>
      <w:numFmt w:val="decimal"/>
      <w:lvlText w:val="%4."/>
      <w:lvlJc w:val="left"/>
      <w:pPr>
        <w:ind w:left="2640" w:hanging="360"/>
      </w:pPr>
    </w:lvl>
    <w:lvl w:ilvl="4" w:tplc="08090019" w:tentative="1">
      <w:start w:val="1"/>
      <w:numFmt w:val="lowerLetter"/>
      <w:lvlText w:val="%5."/>
      <w:lvlJc w:val="left"/>
      <w:pPr>
        <w:ind w:left="3360" w:hanging="360"/>
      </w:pPr>
    </w:lvl>
    <w:lvl w:ilvl="5" w:tplc="0809001B" w:tentative="1">
      <w:start w:val="1"/>
      <w:numFmt w:val="lowerRoman"/>
      <w:lvlText w:val="%6."/>
      <w:lvlJc w:val="right"/>
      <w:pPr>
        <w:ind w:left="4080" w:hanging="180"/>
      </w:pPr>
    </w:lvl>
    <w:lvl w:ilvl="6" w:tplc="0809000F" w:tentative="1">
      <w:start w:val="1"/>
      <w:numFmt w:val="decimal"/>
      <w:lvlText w:val="%7."/>
      <w:lvlJc w:val="left"/>
      <w:pPr>
        <w:ind w:left="4800" w:hanging="360"/>
      </w:pPr>
    </w:lvl>
    <w:lvl w:ilvl="7" w:tplc="08090019" w:tentative="1">
      <w:start w:val="1"/>
      <w:numFmt w:val="lowerLetter"/>
      <w:lvlText w:val="%8."/>
      <w:lvlJc w:val="left"/>
      <w:pPr>
        <w:ind w:left="5520" w:hanging="360"/>
      </w:pPr>
    </w:lvl>
    <w:lvl w:ilvl="8" w:tplc="0809001B" w:tentative="1">
      <w:start w:val="1"/>
      <w:numFmt w:val="lowerRoman"/>
      <w:lvlText w:val="%9."/>
      <w:lvlJc w:val="right"/>
      <w:pPr>
        <w:ind w:left="6240" w:hanging="180"/>
      </w:pPr>
    </w:lvl>
  </w:abstractNum>
  <w:num w:numId="1" w16cid:durableId="2090693365">
    <w:abstractNumId w:val="6"/>
  </w:num>
  <w:num w:numId="2" w16cid:durableId="1387026773">
    <w:abstractNumId w:val="8"/>
  </w:num>
  <w:num w:numId="3" w16cid:durableId="1812096331">
    <w:abstractNumId w:val="11"/>
  </w:num>
  <w:num w:numId="4" w16cid:durableId="946305117">
    <w:abstractNumId w:val="1"/>
  </w:num>
  <w:num w:numId="5" w16cid:durableId="2079981592">
    <w:abstractNumId w:val="9"/>
  </w:num>
  <w:num w:numId="6" w16cid:durableId="1199396139">
    <w:abstractNumId w:val="5"/>
  </w:num>
  <w:num w:numId="7" w16cid:durableId="193620918">
    <w:abstractNumId w:val="10"/>
  </w:num>
  <w:num w:numId="8" w16cid:durableId="1670059510">
    <w:abstractNumId w:val="4"/>
  </w:num>
  <w:num w:numId="9" w16cid:durableId="2026010828">
    <w:abstractNumId w:val="3"/>
  </w:num>
  <w:num w:numId="10" w16cid:durableId="249122686">
    <w:abstractNumId w:val="7"/>
  </w:num>
  <w:num w:numId="11" w16cid:durableId="1737783604">
    <w:abstractNumId w:val="0"/>
  </w:num>
  <w:num w:numId="12" w16cid:durableId="9078371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C43"/>
    <w:rsid w:val="000160EB"/>
    <w:rsid w:val="000221EE"/>
    <w:rsid w:val="00026D85"/>
    <w:rsid w:val="000319FD"/>
    <w:rsid w:val="00050CED"/>
    <w:rsid w:val="00056124"/>
    <w:rsid w:val="00056BEF"/>
    <w:rsid w:val="00056DEC"/>
    <w:rsid w:val="00057F96"/>
    <w:rsid w:val="0006147B"/>
    <w:rsid w:val="000657B2"/>
    <w:rsid w:val="0006678C"/>
    <w:rsid w:val="0007021E"/>
    <w:rsid w:val="00072E1D"/>
    <w:rsid w:val="00076170"/>
    <w:rsid w:val="0008224E"/>
    <w:rsid w:val="0009585F"/>
    <w:rsid w:val="00096633"/>
    <w:rsid w:val="000A4639"/>
    <w:rsid w:val="000A6368"/>
    <w:rsid w:val="000A6546"/>
    <w:rsid w:val="000A721F"/>
    <w:rsid w:val="000B6DA4"/>
    <w:rsid w:val="000D45E5"/>
    <w:rsid w:val="000D4C01"/>
    <w:rsid w:val="000D6EE1"/>
    <w:rsid w:val="000E20B7"/>
    <w:rsid w:val="000F14CB"/>
    <w:rsid w:val="00111AED"/>
    <w:rsid w:val="00112BCB"/>
    <w:rsid w:val="00114AB4"/>
    <w:rsid w:val="0012190B"/>
    <w:rsid w:val="00137E87"/>
    <w:rsid w:val="0015064E"/>
    <w:rsid w:val="00152D76"/>
    <w:rsid w:val="001638E4"/>
    <w:rsid w:val="0016463E"/>
    <w:rsid w:val="001667C6"/>
    <w:rsid w:val="001779C2"/>
    <w:rsid w:val="00184259"/>
    <w:rsid w:val="00185193"/>
    <w:rsid w:val="00186589"/>
    <w:rsid w:val="00186AF0"/>
    <w:rsid w:val="00187604"/>
    <w:rsid w:val="00190AC7"/>
    <w:rsid w:val="0019608D"/>
    <w:rsid w:val="001A7E40"/>
    <w:rsid w:val="001B2894"/>
    <w:rsid w:val="001B3A59"/>
    <w:rsid w:val="001B6E38"/>
    <w:rsid w:val="001C53CF"/>
    <w:rsid w:val="001C5977"/>
    <w:rsid w:val="00204A81"/>
    <w:rsid w:val="0021469D"/>
    <w:rsid w:val="00217AA8"/>
    <w:rsid w:val="002209DF"/>
    <w:rsid w:val="00222EAE"/>
    <w:rsid w:val="0023165F"/>
    <w:rsid w:val="002428E6"/>
    <w:rsid w:val="00247AC4"/>
    <w:rsid w:val="00247DA2"/>
    <w:rsid w:val="00252E94"/>
    <w:rsid w:val="00260376"/>
    <w:rsid w:val="0026253F"/>
    <w:rsid w:val="002646D9"/>
    <w:rsid w:val="00264FE1"/>
    <w:rsid w:val="00266971"/>
    <w:rsid w:val="00276898"/>
    <w:rsid w:val="0028245C"/>
    <w:rsid w:val="002854C6"/>
    <w:rsid w:val="0028565E"/>
    <w:rsid w:val="00285C21"/>
    <w:rsid w:val="0028635E"/>
    <w:rsid w:val="00297659"/>
    <w:rsid w:val="002A0977"/>
    <w:rsid w:val="002B212A"/>
    <w:rsid w:val="002B2B12"/>
    <w:rsid w:val="002C0AA0"/>
    <w:rsid w:val="002C356B"/>
    <w:rsid w:val="002C7F96"/>
    <w:rsid w:val="002E4B26"/>
    <w:rsid w:val="002F153C"/>
    <w:rsid w:val="002F4A1D"/>
    <w:rsid w:val="003021EF"/>
    <w:rsid w:val="0031580D"/>
    <w:rsid w:val="00320272"/>
    <w:rsid w:val="00323B75"/>
    <w:rsid w:val="0034111F"/>
    <w:rsid w:val="003448C2"/>
    <w:rsid w:val="0034595D"/>
    <w:rsid w:val="00346AA8"/>
    <w:rsid w:val="00360B35"/>
    <w:rsid w:val="00362F56"/>
    <w:rsid w:val="00365CAE"/>
    <w:rsid w:val="003805A8"/>
    <w:rsid w:val="00383DE5"/>
    <w:rsid w:val="00384C30"/>
    <w:rsid w:val="003921BC"/>
    <w:rsid w:val="00397915"/>
    <w:rsid w:val="003A068D"/>
    <w:rsid w:val="003A4405"/>
    <w:rsid w:val="003A4629"/>
    <w:rsid w:val="003B238D"/>
    <w:rsid w:val="003C542B"/>
    <w:rsid w:val="003D3C24"/>
    <w:rsid w:val="003F7A5E"/>
    <w:rsid w:val="00400857"/>
    <w:rsid w:val="004030A2"/>
    <w:rsid w:val="004100B1"/>
    <w:rsid w:val="00421503"/>
    <w:rsid w:val="004316AF"/>
    <w:rsid w:val="00435B39"/>
    <w:rsid w:val="00445535"/>
    <w:rsid w:val="00461032"/>
    <w:rsid w:val="00472C40"/>
    <w:rsid w:val="00474DDF"/>
    <w:rsid w:val="0048745C"/>
    <w:rsid w:val="00493452"/>
    <w:rsid w:val="0049412F"/>
    <w:rsid w:val="004954E6"/>
    <w:rsid w:val="004A0680"/>
    <w:rsid w:val="004B2AC6"/>
    <w:rsid w:val="004B33D4"/>
    <w:rsid w:val="004B6F6A"/>
    <w:rsid w:val="004C2332"/>
    <w:rsid w:val="004C35D7"/>
    <w:rsid w:val="004C6C43"/>
    <w:rsid w:val="004C725A"/>
    <w:rsid w:val="004D2A27"/>
    <w:rsid w:val="004D66AF"/>
    <w:rsid w:val="004E2954"/>
    <w:rsid w:val="004E340B"/>
    <w:rsid w:val="004E5237"/>
    <w:rsid w:val="004E6DAA"/>
    <w:rsid w:val="004E7D20"/>
    <w:rsid w:val="005009CC"/>
    <w:rsid w:val="005025C6"/>
    <w:rsid w:val="00503E66"/>
    <w:rsid w:val="00507117"/>
    <w:rsid w:val="00544105"/>
    <w:rsid w:val="00553733"/>
    <w:rsid w:val="00555F57"/>
    <w:rsid w:val="00556C11"/>
    <w:rsid w:val="00566AA4"/>
    <w:rsid w:val="005710A9"/>
    <w:rsid w:val="00575ED0"/>
    <w:rsid w:val="00580497"/>
    <w:rsid w:val="00583F7B"/>
    <w:rsid w:val="00591797"/>
    <w:rsid w:val="005B3874"/>
    <w:rsid w:val="005B73E6"/>
    <w:rsid w:val="005B7C44"/>
    <w:rsid w:val="005C2CC1"/>
    <w:rsid w:val="005D180A"/>
    <w:rsid w:val="005E3B3F"/>
    <w:rsid w:val="005F0B1F"/>
    <w:rsid w:val="005F0C34"/>
    <w:rsid w:val="005F1822"/>
    <w:rsid w:val="005F4C5A"/>
    <w:rsid w:val="005F507D"/>
    <w:rsid w:val="00605D7A"/>
    <w:rsid w:val="00612849"/>
    <w:rsid w:val="00612BC6"/>
    <w:rsid w:val="00621D11"/>
    <w:rsid w:val="00626F6B"/>
    <w:rsid w:val="00627F71"/>
    <w:rsid w:val="00637F59"/>
    <w:rsid w:val="006400A2"/>
    <w:rsid w:val="00641BFD"/>
    <w:rsid w:val="0064425B"/>
    <w:rsid w:val="00652641"/>
    <w:rsid w:val="006563D7"/>
    <w:rsid w:val="0066387C"/>
    <w:rsid w:val="00665085"/>
    <w:rsid w:val="00666A13"/>
    <w:rsid w:val="00671025"/>
    <w:rsid w:val="00680449"/>
    <w:rsid w:val="00683238"/>
    <w:rsid w:val="00683EAD"/>
    <w:rsid w:val="00684255"/>
    <w:rsid w:val="00687666"/>
    <w:rsid w:val="00692DB6"/>
    <w:rsid w:val="00692ED5"/>
    <w:rsid w:val="00696C94"/>
    <w:rsid w:val="006B72E7"/>
    <w:rsid w:val="006C16E3"/>
    <w:rsid w:val="006D24EC"/>
    <w:rsid w:val="006E2402"/>
    <w:rsid w:val="006E56A1"/>
    <w:rsid w:val="006E608B"/>
    <w:rsid w:val="006F3ED4"/>
    <w:rsid w:val="00701BB9"/>
    <w:rsid w:val="0071381B"/>
    <w:rsid w:val="00715580"/>
    <w:rsid w:val="007348DD"/>
    <w:rsid w:val="00740DEA"/>
    <w:rsid w:val="007531DB"/>
    <w:rsid w:val="00767373"/>
    <w:rsid w:val="0077560F"/>
    <w:rsid w:val="007814FC"/>
    <w:rsid w:val="00790142"/>
    <w:rsid w:val="0079155A"/>
    <w:rsid w:val="00794356"/>
    <w:rsid w:val="007A33C2"/>
    <w:rsid w:val="007B6BCD"/>
    <w:rsid w:val="007C331F"/>
    <w:rsid w:val="007C5C15"/>
    <w:rsid w:val="007D3555"/>
    <w:rsid w:val="007E4DC6"/>
    <w:rsid w:val="007E59C2"/>
    <w:rsid w:val="00804047"/>
    <w:rsid w:val="008041E2"/>
    <w:rsid w:val="00810F3F"/>
    <w:rsid w:val="00811BB5"/>
    <w:rsid w:val="008150BF"/>
    <w:rsid w:val="00860FDC"/>
    <w:rsid w:val="00873A60"/>
    <w:rsid w:val="00876861"/>
    <w:rsid w:val="00881E13"/>
    <w:rsid w:val="00886A26"/>
    <w:rsid w:val="00887C2C"/>
    <w:rsid w:val="00891A07"/>
    <w:rsid w:val="008A0C24"/>
    <w:rsid w:val="008B291B"/>
    <w:rsid w:val="008B2D94"/>
    <w:rsid w:val="008B4478"/>
    <w:rsid w:val="008B5CB7"/>
    <w:rsid w:val="008C7D7D"/>
    <w:rsid w:val="008D4B28"/>
    <w:rsid w:val="008E7416"/>
    <w:rsid w:val="008E7E7C"/>
    <w:rsid w:val="008F1420"/>
    <w:rsid w:val="008F7334"/>
    <w:rsid w:val="009112BB"/>
    <w:rsid w:val="00915D64"/>
    <w:rsid w:val="00922ADC"/>
    <w:rsid w:val="00926C25"/>
    <w:rsid w:val="009278F1"/>
    <w:rsid w:val="0093013E"/>
    <w:rsid w:val="00933DF5"/>
    <w:rsid w:val="00943CB7"/>
    <w:rsid w:val="00953274"/>
    <w:rsid w:val="00953530"/>
    <w:rsid w:val="00954429"/>
    <w:rsid w:val="009567AB"/>
    <w:rsid w:val="009601A4"/>
    <w:rsid w:val="0096538B"/>
    <w:rsid w:val="00977664"/>
    <w:rsid w:val="00981DDC"/>
    <w:rsid w:val="00981FD8"/>
    <w:rsid w:val="0098302B"/>
    <w:rsid w:val="009830BE"/>
    <w:rsid w:val="00986ADD"/>
    <w:rsid w:val="009A1D07"/>
    <w:rsid w:val="009B0726"/>
    <w:rsid w:val="009B2363"/>
    <w:rsid w:val="009B5DDD"/>
    <w:rsid w:val="009C2C6F"/>
    <w:rsid w:val="009C716B"/>
    <w:rsid w:val="009D4643"/>
    <w:rsid w:val="009D5248"/>
    <w:rsid w:val="009E29E1"/>
    <w:rsid w:val="009E3F20"/>
    <w:rsid w:val="009E6CCA"/>
    <w:rsid w:val="00A02EDF"/>
    <w:rsid w:val="00A06600"/>
    <w:rsid w:val="00A07CE9"/>
    <w:rsid w:val="00A20D1C"/>
    <w:rsid w:val="00A248A3"/>
    <w:rsid w:val="00A305C5"/>
    <w:rsid w:val="00A353EC"/>
    <w:rsid w:val="00A60C9F"/>
    <w:rsid w:val="00A61A4A"/>
    <w:rsid w:val="00A7311A"/>
    <w:rsid w:val="00A82521"/>
    <w:rsid w:val="00A87C0A"/>
    <w:rsid w:val="00A925AF"/>
    <w:rsid w:val="00A93046"/>
    <w:rsid w:val="00A93D30"/>
    <w:rsid w:val="00AA4ADA"/>
    <w:rsid w:val="00AA5456"/>
    <w:rsid w:val="00AA7BCF"/>
    <w:rsid w:val="00AA7D17"/>
    <w:rsid w:val="00AB1766"/>
    <w:rsid w:val="00AC41B8"/>
    <w:rsid w:val="00AC5180"/>
    <w:rsid w:val="00AD0660"/>
    <w:rsid w:val="00AD15F9"/>
    <w:rsid w:val="00AE2B44"/>
    <w:rsid w:val="00AE3596"/>
    <w:rsid w:val="00AF50D0"/>
    <w:rsid w:val="00B07729"/>
    <w:rsid w:val="00B10AF0"/>
    <w:rsid w:val="00B21332"/>
    <w:rsid w:val="00B2412C"/>
    <w:rsid w:val="00B26EEE"/>
    <w:rsid w:val="00B33BA7"/>
    <w:rsid w:val="00B33CB2"/>
    <w:rsid w:val="00B351D2"/>
    <w:rsid w:val="00B35B01"/>
    <w:rsid w:val="00B4487A"/>
    <w:rsid w:val="00B4503B"/>
    <w:rsid w:val="00B52545"/>
    <w:rsid w:val="00B53CD7"/>
    <w:rsid w:val="00B54D71"/>
    <w:rsid w:val="00B56C99"/>
    <w:rsid w:val="00B73C9B"/>
    <w:rsid w:val="00B90263"/>
    <w:rsid w:val="00B93A0B"/>
    <w:rsid w:val="00BB7534"/>
    <w:rsid w:val="00BD72E1"/>
    <w:rsid w:val="00BD7B72"/>
    <w:rsid w:val="00BE2322"/>
    <w:rsid w:val="00BE75BF"/>
    <w:rsid w:val="00BF2452"/>
    <w:rsid w:val="00BF4185"/>
    <w:rsid w:val="00BF4E46"/>
    <w:rsid w:val="00C04090"/>
    <w:rsid w:val="00C0447B"/>
    <w:rsid w:val="00C06CC1"/>
    <w:rsid w:val="00C118E2"/>
    <w:rsid w:val="00C2332E"/>
    <w:rsid w:val="00C25927"/>
    <w:rsid w:val="00C25F52"/>
    <w:rsid w:val="00C31618"/>
    <w:rsid w:val="00C3672B"/>
    <w:rsid w:val="00C36EE3"/>
    <w:rsid w:val="00C436FD"/>
    <w:rsid w:val="00C43CB7"/>
    <w:rsid w:val="00C4430C"/>
    <w:rsid w:val="00C56CC8"/>
    <w:rsid w:val="00C717A7"/>
    <w:rsid w:val="00C83FFB"/>
    <w:rsid w:val="00C855F1"/>
    <w:rsid w:val="00C9482F"/>
    <w:rsid w:val="00C96C57"/>
    <w:rsid w:val="00C97100"/>
    <w:rsid w:val="00CA55A5"/>
    <w:rsid w:val="00CA61BD"/>
    <w:rsid w:val="00CB0C3E"/>
    <w:rsid w:val="00CB6BD7"/>
    <w:rsid w:val="00CC464A"/>
    <w:rsid w:val="00CC53D5"/>
    <w:rsid w:val="00CC78EF"/>
    <w:rsid w:val="00CD13C6"/>
    <w:rsid w:val="00CD2A40"/>
    <w:rsid w:val="00CD67D0"/>
    <w:rsid w:val="00CD6AAE"/>
    <w:rsid w:val="00CF5F97"/>
    <w:rsid w:val="00D051F5"/>
    <w:rsid w:val="00D11987"/>
    <w:rsid w:val="00D160D7"/>
    <w:rsid w:val="00D2514F"/>
    <w:rsid w:val="00D305E7"/>
    <w:rsid w:val="00D37D2F"/>
    <w:rsid w:val="00D40440"/>
    <w:rsid w:val="00D43DD4"/>
    <w:rsid w:val="00D44059"/>
    <w:rsid w:val="00D4484F"/>
    <w:rsid w:val="00D47022"/>
    <w:rsid w:val="00D47C20"/>
    <w:rsid w:val="00D62A05"/>
    <w:rsid w:val="00D6519E"/>
    <w:rsid w:val="00D653D1"/>
    <w:rsid w:val="00D65E5B"/>
    <w:rsid w:val="00D708F7"/>
    <w:rsid w:val="00D71A30"/>
    <w:rsid w:val="00D71E54"/>
    <w:rsid w:val="00D734B2"/>
    <w:rsid w:val="00D74AAA"/>
    <w:rsid w:val="00D75818"/>
    <w:rsid w:val="00D769CA"/>
    <w:rsid w:val="00D77CAA"/>
    <w:rsid w:val="00D903BF"/>
    <w:rsid w:val="00D96A47"/>
    <w:rsid w:val="00D97CBA"/>
    <w:rsid w:val="00DD0982"/>
    <w:rsid w:val="00DD20C4"/>
    <w:rsid w:val="00DD2263"/>
    <w:rsid w:val="00DD2B55"/>
    <w:rsid w:val="00DE03F6"/>
    <w:rsid w:val="00DE3A4C"/>
    <w:rsid w:val="00E11963"/>
    <w:rsid w:val="00E146CF"/>
    <w:rsid w:val="00E1764C"/>
    <w:rsid w:val="00E2707F"/>
    <w:rsid w:val="00E53DEA"/>
    <w:rsid w:val="00E66DB3"/>
    <w:rsid w:val="00E74C6B"/>
    <w:rsid w:val="00E74D40"/>
    <w:rsid w:val="00E75337"/>
    <w:rsid w:val="00E912C2"/>
    <w:rsid w:val="00EA172C"/>
    <w:rsid w:val="00EB0BA2"/>
    <w:rsid w:val="00EB19A5"/>
    <w:rsid w:val="00EB27AD"/>
    <w:rsid w:val="00EC1597"/>
    <w:rsid w:val="00EC22F6"/>
    <w:rsid w:val="00ED3BF8"/>
    <w:rsid w:val="00ED43A8"/>
    <w:rsid w:val="00EE513A"/>
    <w:rsid w:val="00F009F5"/>
    <w:rsid w:val="00F052C0"/>
    <w:rsid w:val="00F058C2"/>
    <w:rsid w:val="00F102C7"/>
    <w:rsid w:val="00F126EF"/>
    <w:rsid w:val="00F14A06"/>
    <w:rsid w:val="00F23B2F"/>
    <w:rsid w:val="00F26CA3"/>
    <w:rsid w:val="00F3718B"/>
    <w:rsid w:val="00F42BAF"/>
    <w:rsid w:val="00F44082"/>
    <w:rsid w:val="00F4725B"/>
    <w:rsid w:val="00F575E9"/>
    <w:rsid w:val="00F7075D"/>
    <w:rsid w:val="00F741D3"/>
    <w:rsid w:val="00F75EAD"/>
    <w:rsid w:val="00F84C45"/>
    <w:rsid w:val="00F92C92"/>
    <w:rsid w:val="00F94D5A"/>
    <w:rsid w:val="00F97374"/>
    <w:rsid w:val="00FA220A"/>
    <w:rsid w:val="00FA5B21"/>
    <w:rsid w:val="00FB0CBA"/>
    <w:rsid w:val="00FD4655"/>
    <w:rsid w:val="00FE3FF2"/>
    <w:rsid w:val="00FE6B66"/>
    <w:rsid w:val="00FF3FE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E0A32"/>
  <w15:docId w15:val="{2DD3C73D-BC11-4066-A3EB-6EE7CB64E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9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List Paragraph1,Bullet 1,Bullet Points,MAIN CONTENT,OBC Bullet,List Paragraph12,F5 List Paragraph,List Paragraph11,Colorful List - Accent 11,Normal numbered,L"/>
    <w:basedOn w:val="Normal"/>
    <w:link w:val="ListParagraphChar"/>
    <w:uiPriority w:val="34"/>
    <w:qFormat/>
    <w:rsid w:val="004C6C43"/>
    <w:pPr>
      <w:ind w:left="720"/>
      <w:contextualSpacing/>
    </w:pPr>
  </w:style>
  <w:style w:type="paragraph" w:styleId="BalloonText">
    <w:name w:val="Balloon Text"/>
    <w:basedOn w:val="Normal"/>
    <w:link w:val="BalloonTextChar"/>
    <w:uiPriority w:val="99"/>
    <w:semiHidden/>
    <w:unhideWhenUsed/>
    <w:rsid w:val="00860F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0FDC"/>
    <w:rPr>
      <w:rFonts w:ascii="Segoe UI" w:hAnsi="Segoe UI" w:cs="Segoe UI"/>
      <w:sz w:val="18"/>
      <w:szCs w:val="18"/>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OBC Bullet Char,List Paragraph12 Char,L Char"/>
    <w:basedOn w:val="DefaultParagraphFont"/>
    <w:link w:val="ListParagraph"/>
    <w:uiPriority w:val="34"/>
    <w:qFormat/>
    <w:locked/>
    <w:rsid w:val="00186589"/>
  </w:style>
  <w:style w:type="paragraph" w:customStyle="1" w:styleId="Default">
    <w:name w:val="Default"/>
    <w:rsid w:val="00B26EEE"/>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DE3A4C"/>
    <w:rPr>
      <w:color w:val="666666"/>
    </w:rPr>
  </w:style>
  <w:style w:type="table" w:styleId="TableGrid">
    <w:name w:val="Table Grid"/>
    <w:basedOn w:val="TableNormal"/>
    <w:uiPriority w:val="39"/>
    <w:rsid w:val="009A1D0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5710A9"/>
    <w:rPr>
      <w:color w:val="0000FF"/>
      <w:u w:val="single"/>
    </w:rPr>
  </w:style>
  <w:style w:type="character" w:styleId="Strong">
    <w:name w:val="Strong"/>
    <w:basedOn w:val="DefaultParagraphFont"/>
    <w:uiPriority w:val="22"/>
    <w:qFormat/>
    <w:rsid w:val="005B38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nning-carmarthenshire.msappproxy.net/PublicAccess_LIVE/SearchResult/RunThirdPartySearch?FileSystemId=PS&amp;FOLDER1_REF=PL/10816" TargetMode="External"/><Relationship Id="rId3" Type="http://schemas.openxmlformats.org/officeDocument/2006/relationships/styles" Target="styles.xml"/><Relationship Id="rId7" Type="http://schemas.openxmlformats.org/officeDocument/2006/relationships/hyperlink" Target="https://carmarthenshire.my.site.com/en/s/planning-application/a0bQv00000BQOg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4B4B3E-35DE-4ED0-BC04-946D36E3D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6</Pages>
  <Words>1408</Words>
  <Characters>8026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StClearsTownCouncil</dc:creator>
  <cp:keywords/>
  <dc:description/>
  <cp:lastModifiedBy>StClears Town Council</cp:lastModifiedBy>
  <cp:revision>96</cp:revision>
  <cp:lastPrinted>2026-05-11T09:42:00Z</cp:lastPrinted>
  <dcterms:created xsi:type="dcterms:W3CDTF">2026-05-11T10:04:00Z</dcterms:created>
  <dcterms:modified xsi:type="dcterms:W3CDTF">2026-07-03T16:31:00Z</dcterms:modified>
</cp:coreProperties>
</file>